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8E3" w:rsidRPr="00EE2A6C" w:rsidRDefault="00EA58E3" w:rsidP="00EA5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 М</w:t>
      </w:r>
      <w:r w:rsidR="00A57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EE2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ОУ </w:t>
      </w:r>
      <w:r w:rsidR="00A57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«Высокогорская средняя общеобразовательная школа</w:t>
      </w:r>
      <w:r w:rsidRPr="00EE2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№3 Высокогорского муниципального района РТ</w:t>
      </w:r>
      <w:r w:rsidR="00A57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EE2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«Пановская основная общеобразовательная школа Высокогорского муниципального района РТ»</w:t>
      </w: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2112"/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96"/>
        <w:gridCol w:w="3588"/>
        <w:gridCol w:w="3713"/>
      </w:tblGrid>
      <w:tr w:rsidR="00EA58E3" w:rsidRPr="00EE2A6C" w:rsidTr="00A57C16">
        <w:trPr>
          <w:trHeight w:val="2304"/>
        </w:trPr>
        <w:tc>
          <w:tcPr>
            <w:tcW w:w="1555" w:type="pct"/>
          </w:tcPr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E2A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«Рассмотрено»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ШМО учителей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нач. классов Мусина Н.Р.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№_____</w:t>
            </w:r>
          </w:p>
          <w:p w:rsidR="00EA58E3" w:rsidRPr="00EE2A6C" w:rsidRDefault="00113D09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«____» _____ 2014</w:t>
            </w:r>
            <w:r w:rsidR="00EA58E3"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pct"/>
          </w:tcPr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E2A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«Согласовано»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Зам.зав.филиалом поУ</w:t>
            </w: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Ахметшина Р. М.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                      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8E3" w:rsidRPr="00EE2A6C" w:rsidRDefault="00113D09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  2014</w:t>
            </w:r>
            <w:r w:rsidR="00EA58E3"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pct"/>
          </w:tcPr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E2A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«Утверждаю»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филиалом: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Салиев Р. З.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 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____     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113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«____»____2014</w:t>
            </w: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58E3" w:rsidRPr="00EE2A6C" w:rsidRDefault="00EA58E3" w:rsidP="00A57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8E3" w:rsidRPr="00EE2A6C" w:rsidRDefault="00EA58E3" w:rsidP="00EA5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n-US" w:eastAsia="ru-RU"/>
        </w:rPr>
      </w:pPr>
      <w:r w:rsidRPr="00EE2A6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EA58E3" w:rsidRPr="00EE2A6C" w:rsidRDefault="00EA58E3" w:rsidP="00EA5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EE2A6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Перфиловой Н. В.,  1 кв. категория</w:t>
      </w:r>
    </w:p>
    <w:p w:rsidR="00EA58E3" w:rsidRPr="00EE2A6C" w:rsidRDefault="00EA58E3" w:rsidP="00EA58E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A58E3" w:rsidRPr="00EE2A6C" w:rsidRDefault="00EA58E3" w:rsidP="00EA5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EE2A6C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по предмету «ОКРУЖАЮЩИЙ МИР»</w:t>
      </w:r>
    </w:p>
    <w:p w:rsidR="00EA58E3" w:rsidRPr="00EE2A6C" w:rsidRDefault="00EA58E3" w:rsidP="00EA5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EA58E3" w:rsidRPr="00EE2A6C" w:rsidRDefault="00EA58E3" w:rsidP="00EA58E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EE2A6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класс</w:t>
      </w:r>
    </w:p>
    <w:p w:rsidR="00EA58E3" w:rsidRDefault="00EA58E3" w:rsidP="00EA58E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32"/>
          <w:szCs w:val="32"/>
          <w:lang w:val="en-US" w:eastAsia="ru-RU"/>
        </w:rPr>
      </w:pPr>
    </w:p>
    <w:p w:rsidR="00A57C16" w:rsidRDefault="00A57C16" w:rsidP="00EA58E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32"/>
          <w:szCs w:val="32"/>
          <w:lang w:val="en-US" w:eastAsia="ru-RU"/>
        </w:rPr>
      </w:pPr>
    </w:p>
    <w:p w:rsidR="00A57C16" w:rsidRDefault="00A57C16" w:rsidP="00EA58E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32"/>
          <w:szCs w:val="32"/>
          <w:lang w:val="en-US" w:eastAsia="ru-RU"/>
        </w:rPr>
      </w:pPr>
    </w:p>
    <w:p w:rsidR="00A57C16" w:rsidRDefault="00A57C16" w:rsidP="00EA58E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32"/>
          <w:szCs w:val="32"/>
          <w:lang w:val="en-US" w:eastAsia="ru-RU"/>
        </w:rPr>
      </w:pPr>
    </w:p>
    <w:p w:rsidR="00A57C16" w:rsidRPr="00EE2A6C" w:rsidRDefault="00A57C16" w:rsidP="00EA58E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32"/>
          <w:szCs w:val="32"/>
          <w:lang w:val="en-US" w:eastAsia="ru-RU"/>
        </w:rPr>
      </w:pPr>
    </w:p>
    <w:p w:rsidR="00EA58E3" w:rsidRDefault="00EA58E3" w:rsidP="00A57C1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7C16" w:rsidRDefault="00A57C16" w:rsidP="00A57C1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7C16" w:rsidRPr="00A57C16" w:rsidRDefault="00A57C16" w:rsidP="00A57C1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A58E3" w:rsidRPr="00EE2A6C" w:rsidRDefault="00EA58E3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2A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Рассмотрено на заседании</w:t>
      </w:r>
    </w:p>
    <w:p w:rsidR="00EA58E3" w:rsidRPr="00EE2A6C" w:rsidRDefault="00EA58E3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2A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педагогического совета</w:t>
      </w:r>
    </w:p>
    <w:p w:rsidR="00EA58E3" w:rsidRPr="00EE2A6C" w:rsidRDefault="00EA58E3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2A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Протокол №____</w:t>
      </w:r>
    </w:p>
    <w:p w:rsidR="00EA58E3" w:rsidRDefault="00EA58E3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EE2A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113D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от    «______» __________2014</w:t>
      </w:r>
      <w:r w:rsidRPr="00EE2A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</w:t>
      </w:r>
    </w:p>
    <w:p w:rsidR="00A57C16" w:rsidRDefault="00A57C16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A57C16" w:rsidRDefault="00A57C16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A57C16" w:rsidRDefault="00A57C16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A57C16" w:rsidRDefault="00A57C16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A57C16" w:rsidRDefault="00A57C16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A57C16" w:rsidRDefault="00A57C16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A57C16" w:rsidRDefault="00A57C16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A57C16" w:rsidRDefault="00A57C16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A57C16" w:rsidRPr="00A57C16" w:rsidRDefault="00A57C16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EA58E3" w:rsidRDefault="00EA58E3" w:rsidP="00A57C16">
      <w:pPr>
        <w:tabs>
          <w:tab w:val="left" w:pos="58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58E3" w:rsidRPr="00EE2A6C" w:rsidRDefault="00EA58E3" w:rsidP="00EA58E3">
      <w:pPr>
        <w:tabs>
          <w:tab w:val="left" w:pos="5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58E3" w:rsidRPr="00EE2A6C" w:rsidRDefault="00EA58E3" w:rsidP="00EA58E3">
      <w:pPr>
        <w:tabs>
          <w:tab w:val="left" w:pos="582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8E3" w:rsidRDefault="00113D09" w:rsidP="00EA58E3">
      <w:pPr>
        <w:tabs>
          <w:tab w:val="left" w:pos="5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2014-2015</w:t>
      </w:r>
      <w:r w:rsidR="00EA58E3" w:rsidRPr="00EE2A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учебный год</w:t>
      </w:r>
    </w:p>
    <w:p w:rsidR="00EA58E3" w:rsidRDefault="00EA58E3" w:rsidP="00EA58E3">
      <w:pPr>
        <w:tabs>
          <w:tab w:val="left" w:pos="5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58E3" w:rsidRPr="00EE2A6C" w:rsidRDefault="00EA58E3" w:rsidP="00EA58E3">
      <w:pPr>
        <w:tabs>
          <w:tab w:val="left" w:pos="5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58E3" w:rsidRPr="00EE2A6C" w:rsidRDefault="00EA58E3" w:rsidP="00EA58E3">
      <w:pPr>
        <w:tabs>
          <w:tab w:val="left" w:pos="582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58E3" w:rsidRPr="00EE2A6C" w:rsidRDefault="00EA58E3" w:rsidP="00EA5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EE2A6C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Учебно- тематическое планирование</w:t>
      </w: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</w:p>
    <w:p w:rsidR="00EA58E3" w:rsidRPr="00EE2A6C" w:rsidRDefault="00EA58E3" w:rsidP="00EA5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E2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 </w:t>
      </w:r>
      <w:r w:rsidRPr="00EE2A6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1 </w:t>
      </w: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</w:t>
      </w:r>
      <w:r w:rsidRPr="00EE2A6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Перфилова Наталья Владимировна</w:t>
      </w: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A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часов:</w:t>
      </w: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Всего: </w:t>
      </w:r>
      <w:r w:rsidRPr="00EE2A6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66 часов</w:t>
      </w:r>
      <w:r w:rsidRPr="00EE2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неделю </w:t>
      </w:r>
      <w:r w:rsidRPr="00EE2A6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часа</w:t>
      </w: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E2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Плановых контрольных уроков </w:t>
      </w:r>
      <w:r w:rsidRPr="00EE2A6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E2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контрольных уроков     </w:t>
      </w:r>
      <w:r w:rsidRPr="00EE2A6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нет</w:t>
      </w: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A58E3" w:rsidRPr="00EE2A6C" w:rsidRDefault="00EA58E3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E2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</w:t>
      </w:r>
      <w:r w:rsidRPr="00EE2A6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Окружающий мир. 1 класс (автор Н. Ф. Виноградова, М.: «Вентана – Граф», 2011).</w:t>
      </w:r>
    </w:p>
    <w:p w:rsidR="00EA58E3" w:rsidRPr="00EE2A6C" w:rsidRDefault="00EA58E3" w:rsidP="00EA58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A58E3" w:rsidRDefault="00EA58E3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7C16" w:rsidRDefault="00A57C16" w:rsidP="00EA58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A58E3" w:rsidRPr="00EA58E3" w:rsidRDefault="00EA58E3" w:rsidP="00EA58E3">
      <w:pPr>
        <w:widowControl w:val="0"/>
        <w:autoSpaceDE w:val="0"/>
        <w:autoSpaceDN w:val="0"/>
        <w:adjustRightInd w:val="0"/>
        <w:spacing w:after="0" w:line="0" w:lineRule="atLeast"/>
        <w:ind w:right="-6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A58E3" w:rsidRPr="00EA58E3" w:rsidRDefault="00EA58E3" w:rsidP="00283B9D">
      <w:pPr>
        <w:widowControl w:val="0"/>
        <w:autoSpaceDE w:val="0"/>
        <w:autoSpaceDN w:val="0"/>
        <w:adjustRightInd w:val="0"/>
        <w:spacing w:after="0" w:line="0" w:lineRule="atLeast"/>
        <w:ind w:right="-6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5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EA58E3" w:rsidRPr="00283B9D" w:rsidRDefault="00EA58E3" w:rsidP="00EA58E3">
      <w:pPr>
        <w:widowControl w:val="0"/>
        <w:autoSpaceDE w:val="0"/>
        <w:autoSpaceDN w:val="0"/>
        <w:adjustRightInd w:val="0"/>
        <w:spacing w:after="0" w:line="0" w:lineRule="atLeast"/>
        <w:ind w:right="-6"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Предлагаемая программа отражает один из возможных вариантов раскрытия федерального государственного стандарта начального общего образования (2009г.) по предметной области «Естествознание и обществознание (Окружающий мир)» и используется для обучения в четырёхлетней начальной школе в образовательном учреждении любого типа.</w:t>
      </w:r>
    </w:p>
    <w:p w:rsidR="00EA58E3" w:rsidRPr="00283B9D" w:rsidRDefault="00EA58E3" w:rsidP="00283B9D">
      <w:pPr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83B9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Основная</w:t>
      </w:r>
      <w:r w:rsidRPr="00283B9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цель </w:t>
      </w:r>
      <w:r w:rsidRPr="00283B9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обучения по предмету «Окружающий мир» в начальной школе – представить в обобщённом виде культурный опыт человечества, систему его отношений с природой и обществом и на этой основе формировать у младшего школьника понимание общечеловеческих ценностей и конкретный социальный опыт, умения применять правила взаимодействия во всех сферах окружающего мира.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Данная рабочая программа </w:t>
      </w:r>
      <w:r w:rsidRPr="00283B9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 окружающему миру 1 класс</w:t>
      </w: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составлена в соответствии со  следующими нормативными  документами:</w:t>
      </w:r>
    </w:p>
    <w:p w:rsidR="00EA58E3" w:rsidRPr="00283B9D" w:rsidRDefault="00EA58E3" w:rsidP="00EA58E3">
      <w:pPr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Законы РФ и РТ «Об образовании» (в действующей редакции);</w:t>
      </w:r>
    </w:p>
    <w:p w:rsidR="00EA58E3" w:rsidRPr="00283B9D" w:rsidRDefault="00EA58E3" w:rsidP="00EA58E3">
      <w:pPr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Приказ МО и Н РФ от 06 октября 2009 года №373 «Об утверждении и введении в действие Федерального Государственного Образовательного  Стандарта начального общего образования» (с изменениями);       </w:t>
      </w:r>
    </w:p>
    <w:p w:rsidR="00EA58E3" w:rsidRPr="00283B9D" w:rsidRDefault="00EA58E3" w:rsidP="00EA58E3">
      <w:pPr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Примерные программы по учебным предметам. Начальная школа. В 2 частях. – М.: Просвещение, 2009. (Стандарты второго поколения); </w:t>
      </w:r>
    </w:p>
    <w:p w:rsidR="00EA58E3" w:rsidRPr="00283B9D" w:rsidRDefault="00EA58E3" w:rsidP="00EA58E3">
      <w:pPr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Виноградова Н.Ф. Окружающий мир: программа: 1 класс. – М.: Вентана-Граф, 2013. Программа, созданная на основе концепции  «Начальная  школа XXI века»;  </w:t>
      </w:r>
    </w:p>
    <w:p w:rsidR="00EA58E3" w:rsidRPr="00283B9D" w:rsidRDefault="00EA58E3" w:rsidP="00EA58E3">
      <w:pPr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</w:t>
      </w:r>
      <w:r w:rsidR="00113D09"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я и имеющих аккредитацию на 2014-2015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учебный год; </w:t>
      </w:r>
    </w:p>
    <w:p w:rsidR="00EA58E3" w:rsidRPr="00283B9D" w:rsidRDefault="00EA58E3" w:rsidP="00283B9D">
      <w:pPr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Учебного плана </w:t>
      </w:r>
      <w:r w:rsidR="00A57C16" w:rsidRPr="00283B9D">
        <w:rPr>
          <w:rFonts w:ascii="Times New Roman" w:eastAsia="Arial Unicode MS" w:hAnsi="Times New Roman" w:cs="Times New Roman"/>
          <w:kern w:val="1"/>
          <w:sz w:val="20"/>
          <w:szCs w:val="20"/>
          <w:lang w:eastAsia="ru-RU"/>
        </w:rPr>
        <w:t>Филиала МБОУ «Высокогорская средняя общеобразовательная школа №3 Высокогорского муниципального района РТ»–«Пановская основная общеобразовательная школа Высокогорского муниципального района РТ»</w:t>
      </w:r>
    </w:p>
    <w:p w:rsidR="00EA58E3" w:rsidRPr="00283B9D" w:rsidRDefault="00EA58E3" w:rsidP="00EA58E3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Общая характеристика учебного предмета « Окружающий мир».</w:t>
      </w:r>
    </w:p>
    <w:p w:rsidR="00EA58E3" w:rsidRPr="00283B9D" w:rsidRDefault="00EA58E3" w:rsidP="00EA58E3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Специфика предмета «Окружающий мир» состоит в том, что он имея ярко выраженный интегративный характер,  соединяет в равной мере природоведческие, обществоведческие, исторические знания и дает обучающемуся материал естественный и социально-гуманитарных наук, необходимый для целостного и системного видения мира в его важнейших взаимосвязях.</w:t>
      </w:r>
    </w:p>
    <w:p w:rsidR="00EA58E3" w:rsidRPr="00283B9D" w:rsidRDefault="00EA58E3" w:rsidP="00EA58E3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Значение курса «Окружающий мир» состоит в том, что в ходе 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культурологической грамотности и соответствующих компетентностей – умение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природно- и культуросообразного поведения в окружающей природной и социальной среде. Поэтому данный курс играет наряду с другими предметами начальной школы значительную роль в духовно- нравственном развитии и воспитании личности, формирует вектор культурно-ценностных ориентаций младшего школьника в соответствии с отечественными традициями духовности и нравственности.</w:t>
      </w:r>
    </w:p>
    <w:p w:rsidR="00EA58E3" w:rsidRPr="00283B9D" w:rsidRDefault="00EA58E3" w:rsidP="00EA58E3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Существенная особенность курса состоит в том, что в нём заложена содержательная основа для широкой реализации межпредметных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EA58E3" w:rsidRPr="00283B9D" w:rsidRDefault="00EA58E3" w:rsidP="00EA58E3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 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 биологии, географии, обществознания, истории, литературы и других дисциплин. В рамках же данного предмета благодаря интеграции естественно-научных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создает прочный фундамент для изучения значительной части предметов основной школы и для дальнейшего развития личности.</w:t>
      </w:r>
    </w:p>
    <w:p w:rsidR="00EA58E3" w:rsidRPr="00283B9D" w:rsidRDefault="00EA58E3" w:rsidP="00EA58E3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Основные содержательные линии предмета «Окружающий мир» определены в соответствии с тематикой Фундаментального ядра содержания данной предметной области в системе начального общего образования, а также проблематикой, раскрытой духовно-нравственного развития и воспитания  личности гражданина России, и представлены в примерной программе содержательными разделами:  </w:t>
      </w: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«Введение. Этот удивительный мир», «Мы – школьники»,  «Родная природа», Семья», «Труд людей»,  «Наша страна – Россия. Родной край», «Твоё здоровье», «Я и другие люди».</w:t>
      </w:r>
    </w:p>
    <w:p w:rsidR="00EA58E3" w:rsidRPr="00283B9D" w:rsidRDefault="00EA58E3" w:rsidP="00EA58E3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A58E3" w:rsidRPr="00283B9D" w:rsidRDefault="00EA58E3" w:rsidP="00EA58E3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Ценностные ориентиры содержания учебного предмета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Природа как одна из важнейших основ здоровой и гармоничной жизни человека и общества.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Культура как процесс и результат человеческой жизнедеятельности во всем многообразии её форм.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Человечество как многообразие народов, культур, религий.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Международное сотрудничество как основа мира на Земле.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к другим людям.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Гражданственность как личная сопричастность идеям правого государства, гражданского общества, свободы совести и вероисповедания, национально-культурного многообразия России и мира.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Семья как основа духовно-нравственного развития и воспитания личности, залог преемственности культурно-ценностных традиции  народов России от поколения к поколению и жизнеспособности российского общества.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Труд и творчество как отличительные черты духовно и нравственно развитой личности.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Традиционные российские религии и межконфессиональный диалог как основа духовно- нравственной консолидации российского общества.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Здоровый образ жизни в единстве составляющих: здоровье физическое, психическое, духовно- и социально- нравственное.</w:t>
      </w:r>
    </w:p>
    <w:p w:rsidR="00EA58E3" w:rsidRPr="00283B9D" w:rsidRDefault="00EA58E3" w:rsidP="00EA58E3">
      <w:pPr>
        <w:numPr>
          <w:ilvl w:val="0"/>
          <w:numId w:val="7"/>
        </w:num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3B9D">
        <w:rPr>
          <w:rFonts w:ascii="Times New Roman" w:eastAsia="Calibri" w:hAnsi="Times New Roman" w:cs="Times New Roman"/>
          <w:sz w:val="20"/>
          <w:szCs w:val="20"/>
        </w:rPr>
        <w:t>Нравственный выбор и ответственность человека в отношении к природе, историко-культурному наследию,  к самому себе и окружающим людям.</w:t>
      </w:r>
    </w:p>
    <w:p w:rsidR="00EA58E3" w:rsidRPr="00283B9D" w:rsidRDefault="00EA58E3" w:rsidP="00A57C16">
      <w:pPr>
        <w:spacing w:after="0" w:line="240" w:lineRule="atLeast"/>
        <w:ind w:left="72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83B9D">
        <w:rPr>
          <w:rFonts w:ascii="Times New Roman" w:eastAsia="Times New Roman" w:hAnsi="Times New Roman" w:cs="Times New Roman"/>
          <w:b/>
          <w:bCs/>
          <w:sz w:val="20"/>
          <w:szCs w:val="20"/>
        </w:rPr>
        <w:t>Личностные, метапредметные и предметные результаты освоения курса «Окружающий мир»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Изучение предмета «Окружающий мир» позволяет достичь </w:t>
      </w: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личностных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предметных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метапредметных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в  обучении, т.е. реализовать социальные и образовательные цели естественнонаучного и обществоведческого образования младших школьников.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Личностные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результаты: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готовность и способность к саморазвитию и самообучению;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высокий уровень учебной мотивации, самоконтроля и самооценки;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личностные качества, позволяющие успешно осуществлять учебную деятельность и взаимодействие с её участниками;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воспитание уважительного отношения к своей стране, её истории, любви к родному краю, своей семье, гуманного отношения, толерантности к людям независимо от возраста, национальности, вероисповедания;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формирование основ экологической культуры, понимание ценности любой жизни, освоение правил индивидуальной безопасной жизни с учётом изменения среды обитания.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Предметные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результаты: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осознание целостности окружающего мира, расширение знаний о разных его сторонах и объектах;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обнаружение и установление элементарных связей и зависимость в природе и обществе;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овладение наиболее существенными методами изучения окружающего мира;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Метапредметные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результаты: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Среди метапредметных результатов особое место занимают </w:t>
      </w:r>
      <w:r w:rsidRPr="00283B9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интеллектуальные, регулятивные и коммуникативные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действия: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под интеллектуальными действиями понимается способность применять для решения учебных и практических задач различные умственные операции (сравнение, обобщение, анализ, доказательство);</w:t>
      </w:r>
    </w:p>
    <w:p w:rsidR="00EA58E3" w:rsidRPr="00283B9D" w:rsidRDefault="00EA58E3" w:rsidP="00EA58E3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под регулятивными действиями понимается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EA58E3" w:rsidRPr="00283B9D" w:rsidRDefault="00EA58E3" w:rsidP="00283B9D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под коммуникативными действиями понимается способность в связной логически целесообразной форме речи передать результаты изучения объектов окружающего мира; владение рассуждением, описанием, повествованием.</w:t>
      </w:r>
    </w:p>
    <w:p w:rsidR="00EA58E3" w:rsidRPr="00283B9D" w:rsidRDefault="00EA58E3" w:rsidP="00A57C16">
      <w:pPr>
        <w:autoSpaceDE w:val="0"/>
        <w:autoSpaceDN w:val="0"/>
        <w:adjustRightInd w:val="0"/>
        <w:spacing w:after="0" w:line="0" w:lineRule="atLeast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программы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Введение. Этот удивительный мир (1 ч.).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 окружает удивительный мир: неживая и живая природа, объекты, сделанные руками человека, люди.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Мы школьники (2 ч.).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Ты первоклассник. Режим дня первоклассника. Определение времени по часам с точностью до часа. Домашний адрес.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Школа, школьные помещения: гардероб, класс, столовая, игровая, спортзал и др.  Оказание посильной помощи взрослым: подготовка к уроку, уборка класса, дежурство в столовой и др.  Правила поведения на уроке: подготовка рабочего места, правильная осанка, гигиена письма, внимательность, сдержанность, аккуратность.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Твоё здоровье (6 ч.).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Забота о своём здоровье и хорошем настроении. Гигиена ротовой полости, кожи. Охрана органов чувств: зрения, слуха, обоняния и др. 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Солнце, воздух, вода – факторы закаливания. Проветривание помещения. Утренняя гимнастика. Прогулки, игры на воздухе. Режим питания. Культура поведения за столом.. Режим дня.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Я и другие люди (3 ч.).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Твои новые друзья. Кого называют друзьями. Коллективные игры и труд. Правила дружбы: справедливо распределять роли в игре, поручения в работе, правильно оценивать деятельность сверстника и свою, радоваться успехам друзей.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Труд людей (8 ч.).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Ты и вещи, которые тебя окружают. Труд людей, которые делают для нас одежду, обувь, книги и другие вещи. Профессии. Бережное отношение к вещам и уход за ними.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ОБЖ: правила пожарной безопасности. Правила обращения с бытовыми и газовыми  приборами. Телефоны экстренных вызовов.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Родная природа (30 ч.).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Красота природы. Природа и творчество человека (поэзия, живопись, музыка). Природа и фантазия (поделки из природного материала, мини-сочинения о явлениях и объектах природы). Сезонные изменения в природе (характеристика времени года, сравнение разных сезонов; зависимость изменений в живой природе от состояния не живой). Растения пришкольного участка: название, внешний вид (4-5 растений). Растения сада и огорода: название , окраска, форма, размер, употребление в пищу (4-5 растений). Комнатные растения: названия, внешний вид (3-4 растения). Условия роста (тепло, свет, вода). Уход за комнатными растениями.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Животные вокруг нас: звери, насекомые, птицы и др. Домашние и дикие животные. Сезонная жизнь животных. Бережное отношение к растениям и животным.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ОБЖ: правила безопасного поведения на природе (опасные растения и животные).</w:t>
      </w: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Семья (2 ч.).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Семья. Члены семьи. Труд, отдых в семье. Взаимоотношения в семье.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Наша страна – Россия. Родной край (14 ч.).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Название города, в котором мы живём. Главная улица. Памятные места нашего города. Труд людей родного города, профессии. Машины, помогающие трудиться. Труд работников магазина, почты, ателье, библиотеки, музея и профессии людей, работающих в них. Уважение к труду людей.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Россия. Москва. Красная площадь. Кремль.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Народное творчество: пение, танцы, сказки, игрушки.</w:t>
      </w:r>
    </w:p>
    <w:p w:rsidR="00EA58E3" w:rsidRPr="00283B9D" w:rsidRDefault="00EA58E3" w:rsidP="00283B9D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ОБЖ: безопасная дорога от дома до школы. Улица (дорога): тротуар, обочина, проезжая часть, мостовая. Правила пользования общественным транспортом. Дорожные знаки: «Пешеходный переход», «Подземный пешеходный переход»,  «Железнодорожный переезд», «Велосипедная дорожка», «Велосипедное движение запрещено» и др. Светофор. Правила поведения на дорогах и улицах, во дворах домов и на игровых площадках.</w:t>
      </w:r>
    </w:p>
    <w:p w:rsidR="00EA58E3" w:rsidRPr="00283B9D" w:rsidRDefault="00EA58E3" w:rsidP="00A57C16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Национально-региональный компонент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включён в содержание учебного предмета, реализация осуществляется при прохождении тем:</w:t>
      </w:r>
      <w:r w:rsidRPr="00283B9D"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Pr="00283B9D">
        <w:rPr>
          <w:rFonts w:ascii="Times New Roman" w:eastAsia="Calibri" w:hAnsi="Times New Roman" w:cs="Times New Roman"/>
          <w:sz w:val="20"/>
          <w:szCs w:val="20"/>
        </w:rPr>
        <w:t xml:space="preserve">Семья», «Любимые занятия»,  «Как из зерна булка получилась», «Где ты живёшь?», «Правила поведения на дороге», «Родной край»,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«Дом, в котором ты живёшь», «</w:t>
      </w:r>
      <w:r w:rsidRPr="00283B9D">
        <w:rPr>
          <w:rFonts w:ascii="Times New Roman" w:eastAsia="Calibri" w:hAnsi="Times New Roman" w:cs="Times New Roman"/>
          <w:sz w:val="20"/>
          <w:szCs w:val="20"/>
        </w:rPr>
        <w:t xml:space="preserve">Идём в гости»,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Pr="00283B9D">
        <w:rPr>
          <w:rFonts w:ascii="Times New Roman" w:eastAsia="Calibri" w:hAnsi="Times New Roman" w:cs="Times New Roman"/>
          <w:sz w:val="20"/>
          <w:szCs w:val="20"/>
        </w:rPr>
        <w:t>Наша страна – Россия. Республика Татарстан», «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Мы – россияне», «</w:t>
      </w:r>
      <w:r w:rsidRPr="00283B9D">
        <w:rPr>
          <w:rFonts w:ascii="Times New Roman" w:eastAsia="Calibri" w:hAnsi="Times New Roman" w:cs="Times New Roman"/>
          <w:sz w:val="20"/>
          <w:szCs w:val="20"/>
        </w:rPr>
        <w:t xml:space="preserve">Мы – граждане России»,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«Природе нужны все! Красная книга России и Республики Татарстан».</w:t>
      </w:r>
    </w:p>
    <w:p w:rsidR="00EA58E3" w:rsidRPr="00283B9D" w:rsidRDefault="00EA58E3" w:rsidP="00EA58E3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Планируемые результаты  освоения программы </w:t>
      </w:r>
    </w:p>
    <w:p w:rsidR="00EA58E3" w:rsidRPr="00283B9D" w:rsidRDefault="00EA58E3" w:rsidP="00283B9D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 окружающему миру в 1 классе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К концу обучения в </w:t>
      </w:r>
      <w:r w:rsidRPr="00283B9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первом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классе учащиеся </w:t>
      </w:r>
      <w:r w:rsidRPr="00283B9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научатся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воспроизводить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свое полное имя, домашний адрес, название города, страны, достопримечательности столицы России;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различать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дорожные знаки, необходимые для безопасного пребывания на улице; применять знания о безопасном пребывании на улицах;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ориентироваться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в основных помещениях школы, их местоположении;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различать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особенности деятельности людей в разных учреждениях культуры и быта; </w:t>
      </w: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приводить примеры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различных профессий;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различать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понятия «живая природа», «неживая природа», «изделия»;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определять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последовательность времен года (начиная с любого), находить ошибки в предъявленной последовательности; кратко характеризовать сезонные изменения;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устанавливать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зависимости между явлениями неживой и живой природы;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описывать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(характеризовать) отдельных представителей растительного и животного мира;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сравнивать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домашних и диких животных.</w:t>
      </w: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left="76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58E3" w:rsidRPr="00283B9D" w:rsidRDefault="00EA58E3" w:rsidP="00EA58E3">
      <w:pPr>
        <w:autoSpaceDE w:val="0"/>
        <w:autoSpaceDN w:val="0"/>
        <w:adjustRightInd w:val="0"/>
        <w:spacing w:after="0" w:line="0" w:lineRule="atLeast"/>
        <w:ind w:left="76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концу обучения в </w:t>
      </w:r>
      <w:r w:rsidRPr="00283B9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первом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классе учащиеся </w:t>
      </w:r>
      <w:r w:rsidRPr="00283B9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смогут научиться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анализировать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дорогу от дома до школы, в житейских ситуациях избегать опасных участков, ориентироваться на знаки дорожного движения;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различать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нравственно-этические понятия;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рассказывать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семье, своих любимых занятиях, </w:t>
      </w:r>
    </w:p>
    <w:p w:rsidR="00EA58E3" w:rsidRPr="00283B9D" w:rsidRDefault="00EA58E3" w:rsidP="00EA58E3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lastRenderedPageBreak/>
        <w:t xml:space="preserve">составлять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словесный портрет членов семьи, друзей;</w:t>
      </w:r>
    </w:p>
    <w:p w:rsidR="00EA58E3" w:rsidRPr="00283B9D" w:rsidRDefault="00EA58E3" w:rsidP="00A57C16">
      <w:pPr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участвовать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в труде по уходу за растениями и животными уголка природы.</w:t>
      </w:r>
    </w:p>
    <w:p w:rsidR="00EA58E3" w:rsidRPr="00283B9D" w:rsidRDefault="00EA58E3" w:rsidP="00EA58E3">
      <w:pPr>
        <w:spacing w:after="0" w:line="0" w:lineRule="atLeast"/>
        <w:ind w:right="44"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A58E3" w:rsidRPr="00283B9D" w:rsidRDefault="00EA58E3" w:rsidP="00EA58E3">
      <w:pPr>
        <w:spacing w:after="0" w:line="0" w:lineRule="atLeast"/>
        <w:ind w:left="480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283B9D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Планирование основных разделов учебного материала</w:t>
      </w:r>
    </w:p>
    <w:p w:rsidR="00EA58E3" w:rsidRPr="00283B9D" w:rsidRDefault="00EA58E3" w:rsidP="00EA58E3">
      <w:pPr>
        <w:spacing w:after="0" w:line="0" w:lineRule="atLeast"/>
        <w:ind w:right="44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0"/>
        <w:gridCol w:w="5776"/>
        <w:gridCol w:w="1925"/>
      </w:tblGrid>
      <w:tr w:rsidR="00EA58E3" w:rsidRPr="00283B9D" w:rsidTr="00A57C16">
        <w:trPr>
          <w:trHeight w:val="51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Разделы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EA58E3" w:rsidRPr="00283B9D" w:rsidTr="00A57C16">
        <w:trPr>
          <w:trHeight w:val="240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Этот удивительный мир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A58E3" w:rsidRPr="00283B9D" w:rsidTr="00A57C16">
        <w:trPr>
          <w:trHeight w:val="244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napToGrid w:val="0"/>
              <w:spacing w:after="0" w:line="0" w:lineRule="atLeast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Родная  природа 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A58E3" w:rsidRPr="00283B9D" w:rsidTr="00A57C16">
        <w:trPr>
          <w:trHeight w:val="24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Мы школьники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A58E3" w:rsidRPr="00283B9D" w:rsidTr="00A57C16">
        <w:trPr>
          <w:trHeight w:val="23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Я и другие люди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A58E3" w:rsidRPr="00283B9D" w:rsidTr="00A57C16">
        <w:trPr>
          <w:trHeight w:val="242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Труд людей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A58E3" w:rsidRPr="00283B9D" w:rsidTr="00A57C16">
        <w:trPr>
          <w:trHeight w:val="232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Семья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A58E3" w:rsidRPr="00283B9D" w:rsidTr="00A57C16">
        <w:trPr>
          <w:trHeight w:val="222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Наша Родина. Родной край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A58E3" w:rsidRPr="00283B9D" w:rsidTr="00A57C16">
        <w:trPr>
          <w:trHeight w:val="226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Твоё  здоровьё  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A58E3" w:rsidRPr="00283B9D" w:rsidTr="00A57C16">
        <w:trPr>
          <w:trHeight w:val="216"/>
        </w:trPr>
        <w:tc>
          <w:tcPr>
            <w:tcW w:w="6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8E3" w:rsidRPr="00283B9D" w:rsidRDefault="00EA58E3" w:rsidP="00EA58E3">
            <w:pPr>
              <w:spacing w:after="0" w:line="0" w:lineRule="atLeast"/>
              <w:ind w:right="44" w:firstLine="28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83B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</w:t>
            </w:r>
          </w:p>
        </w:tc>
      </w:tr>
    </w:tbl>
    <w:p w:rsidR="00EA58E3" w:rsidRPr="00283B9D" w:rsidRDefault="00EA58E3" w:rsidP="00A57C16">
      <w:pPr>
        <w:keepNext/>
        <w:keepLines/>
        <w:spacing w:after="0" w:line="0" w:lineRule="atLeast"/>
        <w:outlineLvl w:val="1"/>
        <w:rPr>
          <w:rFonts w:ascii="Times New Roman" w:eastAsia="Times New Roman" w:hAnsi="Times New Roman" w:cs="Times New Roman"/>
          <w:b/>
          <w:bCs/>
          <w:color w:val="4F81BD"/>
          <w:sz w:val="20"/>
          <w:szCs w:val="20"/>
        </w:rPr>
      </w:pPr>
      <w:r w:rsidRPr="00283B9D">
        <w:rPr>
          <w:rFonts w:ascii="Cambria" w:eastAsia="Times New Roman" w:hAnsi="Cambria" w:cs="Times New Roman"/>
          <w:b/>
          <w:bCs/>
          <w:color w:val="4F81BD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58E3" w:rsidRPr="00283B9D" w:rsidRDefault="00EA58E3" w:rsidP="00A57C16">
      <w:pPr>
        <w:spacing w:after="0" w:line="0" w:lineRule="atLeast"/>
        <w:ind w:right="44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В конце года предусмотрена</w:t>
      </w:r>
      <w:r w:rsidRPr="00283B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итоговая комплексная работа, </w:t>
      </w:r>
      <w:r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включающая систему заданий           по чтению, русскому языку</w:t>
      </w:r>
      <w:r w:rsidR="00A57C16" w:rsidRPr="00283B9D">
        <w:rPr>
          <w:rFonts w:ascii="Times New Roman" w:eastAsia="Times New Roman" w:hAnsi="Times New Roman" w:cs="Times New Roman"/>
          <w:sz w:val="20"/>
          <w:szCs w:val="20"/>
          <w:lang w:eastAsia="ru-RU"/>
        </w:rPr>
        <w:t>, математике и окружающему миру.</w:t>
      </w:r>
    </w:p>
    <w:p w:rsidR="00EA58E3" w:rsidRPr="00283B9D" w:rsidRDefault="00EA58E3" w:rsidP="00EA58E3">
      <w:pPr>
        <w:spacing w:after="0" w:line="0" w:lineRule="atLeast"/>
        <w:ind w:right="44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A58E3" w:rsidRPr="00283B9D" w:rsidRDefault="00EA58E3" w:rsidP="00A57C16">
      <w:pPr>
        <w:shd w:val="clear" w:color="auto" w:fill="FFFFFF"/>
        <w:spacing w:after="0" w:line="0" w:lineRule="atLeast"/>
        <w:ind w:left="-567"/>
        <w:jc w:val="center"/>
        <w:rPr>
          <w:rFonts w:ascii="Times New Roman" w:eastAsia="Calibri" w:hAnsi="Times New Roman" w:cs="Times New Roman"/>
          <w:b/>
          <w:color w:val="000000"/>
          <w:spacing w:val="2"/>
          <w:sz w:val="20"/>
          <w:szCs w:val="20"/>
        </w:rPr>
      </w:pPr>
      <w:r w:rsidRPr="00283B9D">
        <w:rPr>
          <w:rFonts w:ascii="Times New Roman" w:eastAsia="Calibri" w:hAnsi="Times New Roman" w:cs="Times New Roman"/>
          <w:b/>
          <w:color w:val="000000"/>
          <w:spacing w:val="3"/>
          <w:sz w:val="20"/>
          <w:szCs w:val="20"/>
        </w:rPr>
        <w:t xml:space="preserve">Перечень литературы и </w:t>
      </w:r>
      <w:r w:rsidRPr="00283B9D">
        <w:rPr>
          <w:rFonts w:ascii="Times New Roman" w:eastAsia="Calibri" w:hAnsi="Times New Roman" w:cs="Times New Roman"/>
          <w:b/>
          <w:color w:val="000000"/>
          <w:spacing w:val="2"/>
          <w:sz w:val="20"/>
          <w:szCs w:val="20"/>
        </w:rPr>
        <w:t>средств обучения</w:t>
      </w:r>
    </w:p>
    <w:p w:rsidR="00EA58E3" w:rsidRPr="00283B9D" w:rsidRDefault="00EA58E3" w:rsidP="00EA58E3">
      <w:pPr>
        <w:widowControl w:val="0"/>
        <w:numPr>
          <w:ilvl w:val="0"/>
          <w:numId w:val="6"/>
        </w:numPr>
        <w:suppressAutoHyphens/>
        <w:spacing w:after="0" w:line="0" w:lineRule="atLeast"/>
        <w:jc w:val="both"/>
        <w:rPr>
          <w:rFonts w:ascii="Times New Roman" w:eastAsia="Arial Unicode MS" w:hAnsi="Times New Roman" w:cs="Times New Roman"/>
          <w:kern w:val="1"/>
          <w:sz w:val="20"/>
          <w:szCs w:val="20"/>
        </w:rPr>
      </w:pPr>
      <w:r w:rsidRPr="00283B9D">
        <w:rPr>
          <w:rFonts w:ascii="Times New Roman" w:eastAsia="Arial Unicode MS" w:hAnsi="Times New Roman" w:cs="Times New Roman"/>
          <w:kern w:val="1"/>
          <w:sz w:val="20"/>
          <w:szCs w:val="20"/>
        </w:rPr>
        <w:t>Виноградова Н. Ф. Окружающий мир: 1 класс: учебник для учащихся общеобразовательных учреждений: в 2 ч. – М.: Вентана-Граф, –  2011.</w:t>
      </w:r>
    </w:p>
    <w:p w:rsidR="00EA58E3" w:rsidRPr="00283B9D" w:rsidRDefault="00EA58E3" w:rsidP="00EA58E3">
      <w:pPr>
        <w:widowControl w:val="0"/>
        <w:numPr>
          <w:ilvl w:val="0"/>
          <w:numId w:val="6"/>
        </w:numPr>
        <w:suppressAutoHyphens/>
        <w:spacing w:after="0" w:line="0" w:lineRule="atLeast"/>
        <w:jc w:val="both"/>
        <w:rPr>
          <w:rFonts w:ascii="Times New Roman" w:eastAsia="Arial Unicode MS" w:hAnsi="Times New Roman" w:cs="Times New Roman"/>
          <w:kern w:val="1"/>
          <w:sz w:val="20"/>
          <w:szCs w:val="20"/>
        </w:rPr>
      </w:pPr>
      <w:r w:rsidRPr="00283B9D">
        <w:rPr>
          <w:rFonts w:ascii="Times New Roman" w:eastAsia="Arial Unicode MS" w:hAnsi="Times New Roman" w:cs="Times New Roman"/>
          <w:kern w:val="1"/>
          <w:sz w:val="20"/>
          <w:szCs w:val="20"/>
        </w:rPr>
        <w:t>Виноградова Н. Ф. Окружающий мир: 1 класс: рабочая тетрадь для учащихся       общеобразовательных учреждений. – М.: Вентана-Граф, 2012.</w:t>
      </w:r>
    </w:p>
    <w:p w:rsidR="00EA58E3" w:rsidRPr="00283B9D" w:rsidRDefault="00EA58E3" w:rsidP="00EA58E3">
      <w:pPr>
        <w:widowControl w:val="0"/>
        <w:numPr>
          <w:ilvl w:val="0"/>
          <w:numId w:val="6"/>
        </w:numPr>
        <w:suppressAutoHyphens/>
        <w:spacing w:after="0" w:line="0" w:lineRule="atLeast"/>
        <w:jc w:val="both"/>
        <w:rPr>
          <w:rFonts w:ascii="Times New Roman" w:eastAsia="Arial Unicode MS" w:hAnsi="Times New Roman" w:cs="Times New Roman"/>
          <w:kern w:val="1"/>
          <w:sz w:val="20"/>
          <w:szCs w:val="20"/>
        </w:rPr>
      </w:pPr>
      <w:r w:rsidRPr="00283B9D">
        <w:rPr>
          <w:rFonts w:ascii="Times New Roman" w:eastAsia="Arial Unicode MS" w:hAnsi="Times New Roman" w:cs="Times New Roman"/>
          <w:kern w:val="1"/>
          <w:sz w:val="20"/>
          <w:szCs w:val="20"/>
        </w:rPr>
        <w:t>Виноградова Н. Ф. Окружающий мир: 1-2 классы: методика обучения. – М.: Вентана-Граф, 2013.</w:t>
      </w:r>
    </w:p>
    <w:p w:rsidR="00EA58E3" w:rsidRPr="00283B9D" w:rsidRDefault="00EA58E3" w:rsidP="00EA58E3">
      <w:pPr>
        <w:numPr>
          <w:ilvl w:val="0"/>
          <w:numId w:val="6"/>
        </w:numPr>
        <w:spacing w:after="0" w:line="0" w:lineRule="atLeast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83B9D">
        <w:rPr>
          <w:rFonts w:ascii="Times New Roman" w:eastAsia="Calibri" w:hAnsi="Times New Roman" w:cs="Times New Roman"/>
          <w:sz w:val="20"/>
          <w:szCs w:val="20"/>
          <w:lang w:eastAsia="ru-RU"/>
        </w:rPr>
        <w:t>Федеральный государственный образовательный стандарт начального общего образования (</w:t>
      </w:r>
      <w:smartTag w:uri="urn:schemas-microsoft-com:office:smarttags" w:element="metricconverter">
        <w:smartTagPr>
          <w:attr w:name="ProductID" w:val="2009 г"/>
        </w:smartTagPr>
        <w:r w:rsidRPr="00283B9D">
          <w:rPr>
            <w:rFonts w:ascii="Times New Roman" w:eastAsia="Calibri" w:hAnsi="Times New Roman" w:cs="Times New Roman"/>
            <w:sz w:val="20"/>
            <w:szCs w:val="20"/>
            <w:lang w:eastAsia="ru-RU"/>
          </w:rPr>
          <w:t>2009 г</w:t>
        </w:r>
      </w:smartTag>
      <w:r w:rsidRPr="00283B9D">
        <w:rPr>
          <w:rFonts w:ascii="Times New Roman" w:eastAsia="Calibri" w:hAnsi="Times New Roman" w:cs="Times New Roman"/>
          <w:sz w:val="20"/>
          <w:szCs w:val="20"/>
          <w:lang w:eastAsia="ru-RU"/>
        </w:rPr>
        <w:t>.).</w:t>
      </w:r>
    </w:p>
    <w:p w:rsidR="00EA58E3" w:rsidRPr="00283B9D" w:rsidRDefault="00EA58E3" w:rsidP="00EA58E3">
      <w:pPr>
        <w:widowControl w:val="0"/>
        <w:suppressAutoHyphens/>
        <w:spacing w:after="0" w:line="0" w:lineRule="atLeast"/>
        <w:jc w:val="both"/>
        <w:rPr>
          <w:rFonts w:ascii="Times New Roman" w:eastAsia="Arial Unicode MS" w:hAnsi="Times New Roman" w:cs="Times New Roman"/>
          <w:b/>
          <w:i/>
          <w:kern w:val="1"/>
          <w:sz w:val="20"/>
          <w:szCs w:val="20"/>
        </w:rPr>
      </w:pPr>
      <w:r w:rsidRPr="00283B9D">
        <w:rPr>
          <w:rFonts w:ascii="Times New Roman" w:eastAsia="Arial Unicode MS" w:hAnsi="Times New Roman" w:cs="Times New Roman"/>
          <w:b/>
          <w:i/>
          <w:kern w:val="1"/>
          <w:sz w:val="20"/>
          <w:szCs w:val="20"/>
        </w:rPr>
        <w:t>Материально-техническое оснащение:</w:t>
      </w:r>
    </w:p>
    <w:p w:rsidR="00EA58E3" w:rsidRPr="00283B9D" w:rsidRDefault="00EA58E3" w:rsidP="00EA58E3">
      <w:pPr>
        <w:widowControl w:val="0"/>
        <w:numPr>
          <w:ilvl w:val="0"/>
          <w:numId w:val="5"/>
        </w:numPr>
        <w:suppressAutoHyphens/>
        <w:spacing w:after="0" w:line="0" w:lineRule="atLeast"/>
        <w:jc w:val="both"/>
        <w:rPr>
          <w:rFonts w:ascii="Times New Roman" w:eastAsia="Arial Unicode MS" w:hAnsi="Times New Roman" w:cs="Times New Roman"/>
          <w:kern w:val="1"/>
          <w:sz w:val="20"/>
          <w:szCs w:val="20"/>
        </w:rPr>
      </w:pPr>
      <w:r w:rsidRPr="00283B9D">
        <w:rPr>
          <w:rFonts w:ascii="Times New Roman" w:eastAsia="Arial Unicode MS" w:hAnsi="Times New Roman" w:cs="Times New Roman"/>
          <w:kern w:val="1"/>
          <w:sz w:val="20"/>
          <w:szCs w:val="20"/>
        </w:rPr>
        <w:t>таблицы, иллюстрирующие различные объекты природы и социума;</w:t>
      </w:r>
    </w:p>
    <w:p w:rsidR="00EA58E3" w:rsidRPr="00283B9D" w:rsidRDefault="00EA58E3" w:rsidP="00EA58E3">
      <w:pPr>
        <w:widowControl w:val="0"/>
        <w:numPr>
          <w:ilvl w:val="0"/>
          <w:numId w:val="5"/>
        </w:numPr>
        <w:suppressAutoHyphens/>
        <w:spacing w:after="0" w:line="0" w:lineRule="atLeast"/>
        <w:jc w:val="both"/>
        <w:rPr>
          <w:rFonts w:ascii="Times New Roman" w:eastAsia="Arial Unicode MS" w:hAnsi="Times New Roman" w:cs="Times New Roman"/>
          <w:kern w:val="1"/>
          <w:sz w:val="20"/>
          <w:szCs w:val="20"/>
        </w:rPr>
      </w:pPr>
      <w:r w:rsidRPr="00283B9D">
        <w:rPr>
          <w:rFonts w:ascii="Times New Roman" w:eastAsia="Arial Unicode MS" w:hAnsi="Times New Roman" w:cs="Times New Roman"/>
          <w:kern w:val="1"/>
          <w:sz w:val="20"/>
          <w:szCs w:val="20"/>
        </w:rPr>
        <w:t>наглядно-иллюстративный материал (животные, птицы, рыбы, насекомые и др.);</w:t>
      </w:r>
    </w:p>
    <w:p w:rsidR="00EA58E3" w:rsidRPr="00283B9D" w:rsidRDefault="00EA58E3" w:rsidP="00EA58E3">
      <w:pPr>
        <w:widowControl w:val="0"/>
        <w:numPr>
          <w:ilvl w:val="0"/>
          <w:numId w:val="5"/>
        </w:numPr>
        <w:suppressAutoHyphens/>
        <w:spacing w:after="0" w:line="0" w:lineRule="atLeast"/>
        <w:jc w:val="both"/>
        <w:rPr>
          <w:rFonts w:ascii="Times New Roman" w:eastAsia="Arial Unicode MS" w:hAnsi="Times New Roman" w:cs="Times New Roman"/>
          <w:kern w:val="1"/>
          <w:sz w:val="20"/>
          <w:szCs w:val="20"/>
        </w:rPr>
      </w:pPr>
      <w:r w:rsidRPr="00283B9D">
        <w:rPr>
          <w:rFonts w:ascii="Times New Roman" w:eastAsia="Arial Unicode MS" w:hAnsi="Times New Roman" w:cs="Times New Roman"/>
          <w:kern w:val="1"/>
          <w:sz w:val="20"/>
          <w:szCs w:val="20"/>
        </w:rPr>
        <w:t xml:space="preserve">глобус, компас, микроскоп; </w:t>
      </w:r>
    </w:p>
    <w:p w:rsidR="00EA58E3" w:rsidRPr="00283B9D" w:rsidRDefault="00EA58E3" w:rsidP="00EA58E3">
      <w:pPr>
        <w:widowControl w:val="0"/>
        <w:numPr>
          <w:ilvl w:val="0"/>
          <w:numId w:val="5"/>
        </w:numPr>
        <w:suppressAutoHyphens/>
        <w:spacing w:after="0" w:line="0" w:lineRule="atLeast"/>
        <w:jc w:val="both"/>
        <w:rPr>
          <w:rFonts w:ascii="Times New Roman" w:eastAsia="Arial Unicode MS" w:hAnsi="Times New Roman" w:cs="Times New Roman"/>
          <w:kern w:val="1"/>
          <w:sz w:val="20"/>
          <w:szCs w:val="20"/>
        </w:rPr>
      </w:pPr>
      <w:r w:rsidRPr="00283B9D">
        <w:rPr>
          <w:rFonts w:ascii="Times New Roman" w:eastAsia="Arial Unicode MS" w:hAnsi="Times New Roman" w:cs="Times New Roman"/>
          <w:kern w:val="1"/>
          <w:sz w:val="20"/>
          <w:szCs w:val="20"/>
        </w:rPr>
        <w:t xml:space="preserve">модели форм поверхности Земли; </w:t>
      </w:r>
    </w:p>
    <w:p w:rsidR="00EA58E3" w:rsidRPr="00283B9D" w:rsidRDefault="00EA58E3" w:rsidP="00EA58E3">
      <w:pPr>
        <w:widowControl w:val="0"/>
        <w:numPr>
          <w:ilvl w:val="0"/>
          <w:numId w:val="5"/>
        </w:numPr>
        <w:suppressAutoHyphens/>
        <w:spacing w:after="0" w:line="0" w:lineRule="atLeast"/>
        <w:jc w:val="both"/>
        <w:rPr>
          <w:rFonts w:ascii="Times New Roman" w:eastAsia="Arial Unicode MS" w:hAnsi="Times New Roman" w:cs="Times New Roman"/>
          <w:kern w:val="1"/>
          <w:sz w:val="20"/>
          <w:szCs w:val="20"/>
        </w:rPr>
      </w:pPr>
      <w:r w:rsidRPr="00283B9D">
        <w:rPr>
          <w:rFonts w:ascii="Times New Roman" w:eastAsia="Arial Unicode MS" w:hAnsi="Times New Roman" w:cs="Times New Roman"/>
          <w:kern w:val="1"/>
          <w:sz w:val="20"/>
          <w:szCs w:val="20"/>
        </w:rPr>
        <w:t>модели систем органов организма человека;</w:t>
      </w:r>
    </w:p>
    <w:p w:rsidR="00EA58E3" w:rsidRPr="00283B9D" w:rsidRDefault="00EA58E3" w:rsidP="00EA58E3">
      <w:pPr>
        <w:widowControl w:val="0"/>
        <w:numPr>
          <w:ilvl w:val="0"/>
          <w:numId w:val="5"/>
        </w:numPr>
        <w:suppressAutoHyphens/>
        <w:spacing w:after="0" w:line="0" w:lineRule="atLeast"/>
        <w:jc w:val="both"/>
        <w:rPr>
          <w:rFonts w:ascii="Times New Roman" w:eastAsia="Arial Unicode MS" w:hAnsi="Times New Roman" w:cs="Times New Roman"/>
          <w:kern w:val="1"/>
          <w:sz w:val="20"/>
          <w:szCs w:val="20"/>
        </w:rPr>
      </w:pPr>
      <w:r w:rsidRPr="00283B9D">
        <w:rPr>
          <w:rFonts w:ascii="Times New Roman" w:eastAsia="Arial Unicode MS" w:hAnsi="Times New Roman" w:cs="Times New Roman"/>
          <w:kern w:val="1"/>
          <w:sz w:val="20"/>
          <w:szCs w:val="20"/>
        </w:rPr>
        <w:t>гербарии, муляжи (овощи, фрукты, грибы).</w:t>
      </w:r>
    </w:p>
    <w:p w:rsidR="00EA58E3" w:rsidRPr="00283B9D" w:rsidRDefault="00EA58E3" w:rsidP="00EA58E3">
      <w:pPr>
        <w:widowControl w:val="0"/>
        <w:suppressAutoHyphens/>
        <w:spacing w:after="0" w:line="0" w:lineRule="atLeast"/>
        <w:rPr>
          <w:rFonts w:ascii="Times New Roman" w:eastAsia="Arial Unicode MS" w:hAnsi="Times New Roman" w:cs="Times New Roman"/>
          <w:b/>
          <w:kern w:val="1"/>
          <w:sz w:val="20"/>
          <w:szCs w:val="20"/>
        </w:rPr>
      </w:pPr>
    </w:p>
    <w:p w:rsidR="00EA58E3" w:rsidRPr="00283B9D" w:rsidRDefault="00EA58E3" w:rsidP="00EA58E3">
      <w:pPr>
        <w:spacing w:after="0" w:line="0" w:lineRule="atLeast"/>
        <w:ind w:right="44"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A58E3" w:rsidRPr="00283B9D" w:rsidRDefault="00EA58E3" w:rsidP="00EA58E3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58E3" w:rsidRPr="00283B9D" w:rsidRDefault="00EA58E3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EA58E3" w:rsidRDefault="00EA58E3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83B9D" w:rsidRPr="00283B9D" w:rsidRDefault="00283B9D" w:rsidP="00EA58E3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EA58E3" w:rsidRPr="00283B9D" w:rsidRDefault="00EA58E3" w:rsidP="00A57C16">
      <w:pPr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283B9D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>У</w:t>
      </w:r>
      <w:bookmarkStart w:id="0" w:name="_GoBack"/>
      <w:bookmarkEnd w:id="0"/>
      <w:r w:rsidRPr="00283B9D">
        <w:rPr>
          <w:rFonts w:ascii="Times New Roman" w:eastAsia="Calibri" w:hAnsi="Times New Roman" w:cs="Times New Roman"/>
          <w:b/>
          <w:bCs/>
          <w:sz w:val="20"/>
          <w:szCs w:val="20"/>
        </w:rPr>
        <w:t>чебно-тематическое планирование по окружающему миру</w:t>
      </w:r>
    </w:p>
    <w:tbl>
      <w:tblPr>
        <w:tblW w:w="109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1276"/>
        <w:gridCol w:w="850"/>
        <w:gridCol w:w="3260"/>
        <w:gridCol w:w="3686"/>
        <w:gridCol w:w="709"/>
        <w:gridCol w:w="708"/>
      </w:tblGrid>
      <w:tr w:rsidR="00EA58E3" w:rsidRPr="00283B9D" w:rsidTr="00A57C16">
        <w:trPr>
          <w:trHeight w:val="770"/>
        </w:trPr>
        <w:tc>
          <w:tcPr>
            <w:tcW w:w="49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7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326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Предметное содержание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УУД</w:t>
            </w:r>
          </w:p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(характеристика деятельности учащихся)</w:t>
            </w:r>
          </w:p>
        </w:tc>
        <w:tc>
          <w:tcPr>
            <w:tcW w:w="1417" w:type="dxa"/>
            <w:gridSpan w:val="2"/>
          </w:tcPr>
          <w:p w:rsidR="00EA58E3" w:rsidRPr="00283B9D" w:rsidRDefault="00EA58E3" w:rsidP="00283B9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Дата </w:t>
            </w:r>
          </w:p>
          <w:p w:rsidR="00EA58E3" w:rsidRPr="00283B9D" w:rsidRDefault="00EA58E3" w:rsidP="00283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проведения</w:t>
            </w:r>
          </w:p>
        </w:tc>
      </w:tr>
      <w:tr w:rsidR="00EA58E3" w:rsidRPr="00283B9D" w:rsidTr="00283B9D">
        <w:trPr>
          <w:trHeight w:val="298"/>
        </w:trPr>
        <w:tc>
          <w:tcPr>
            <w:tcW w:w="498" w:type="dxa"/>
            <w:vMerge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EA58E3" w:rsidRPr="00283B9D" w:rsidTr="00A57C16">
        <w:trPr>
          <w:trHeight w:val="2618"/>
        </w:trPr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Нас окружает удивительный мир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widowControl w:val="0"/>
              <w:tabs>
                <w:tab w:val="left" w:pos="531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Что такое окружающий мир. Как можно объединить разные предметы и объекты окружающего мира</w:t>
            </w:r>
          </w:p>
          <w:p w:rsidR="00EA58E3" w:rsidRPr="00283B9D" w:rsidRDefault="00EA58E3" w:rsidP="00EA58E3">
            <w:pPr>
              <w:widowControl w:val="0"/>
              <w:tabs>
                <w:tab w:val="left" w:pos="531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Интеллектуальные действия: классификация, сравнение, обобщение (оформление вывода).</w:t>
            </w:r>
          </w:p>
          <w:p w:rsidR="00EA58E3" w:rsidRPr="00283B9D" w:rsidRDefault="00EA58E3" w:rsidP="00EA58E3">
            <w:pPr>
              <w:widowControl w:val="0"/>
              <w:tabs>
                <w:tab w:val="left" w:pos="531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Речевые умения: правила участия в диалоге, построение суждения</w:t>
            </w:r>
          </w:p>
        </w:tc>
        <w:tc>
          <w:tcPr>
            <w:tcW w:w="3686" w:type="dxa"/>
          </w:tcPr>
          <w:p w:rsidR="00EA58E3" w:rsidRPr="00283B9D" w:rsidRDefault="00EA58E3" w:rsidP="00EA58E3">
            <w:pPr>
              <w:widowControl w:val="0"/>
              <w:tabs>
                <w:tab w:val="left" w:pos="531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Речевая разминка. «Закончи предложение». Работа с иллюстративным материалом и беседа «Что нас окружает» (фото природных явлений, знаменитых архитектурных сооружений (шедевров мировой архитектуры), портретов великих людей). Задания на классификацию «Объединим предметы в группы», дидактическая игра «Назовём объекты». Выполнение заданий в рабочей тетради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274"/>
        </w:trPr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Мы школьники. 2ч</w:t>
            </w: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Давай познакомимся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Ты стал школьником, учишься в 1 классе. У тебя появились одноклассники.</w:t>
            </w:r>
          </w:p>
          <w:p w:rsidR="00EA58E3" w:rsidRPr="00283B9D" w:rsidRDefault="00EA58E3" w:rsidP="00EA58E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действия: ориентировка в пространстве, восприятие окружающих людей.</w:t>
            </w:r>
          </w:p>
          <w:p w:rsidR="00EA58E3" w:rsidRPr="00283B9D" w:rsidRDefault="00EA58E3" w:rsidP="00EA58E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Речевые умения: рассказ от первого лица, описательный рассказ по картинкам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Речевая разминка. «Назови, кто (что) где находится».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Рисование «Варежки». Рассказывание «Расскажу вам о себе». Работа с иллюстративным материалом: «Придумаем детям имена», «Кто чем занимается». Логическое упражнение на сравнение: «Сравним портреты двух девочек».</w:t>
            </w:r>
          </w:p>
          <w:p w:rsidR="00EA58E3" w:rsidRPr="00283B9D" w:rsidRDefault="00EA58E3" w:rsidP="00EA58E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Речевая разминка. Игра «Кто быстрее назовёт школьные помещения». Рассказывание: «Познакомимся: расскажу вам о себе». Работа с текстом стихотворения «Первоклассник». Упражнения: как правильно вставать и садиться в классе, как вести себя в столовой, раздевалке. Работа с текстом стихотворения «Первый урок»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403"/>
        </w:trPr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Мы школьники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Школьные помещения, для чего они предназначаются. Правила культурного поведения школьника.</w:t>
            </w:r>
          </w:p>
          <w:p w:rsidR="00EA58E3" w:rsidRPr="00283B9D" w:rsidRDefault="00EA58E3" w:rsidP="00EA58E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Интеллектуальные действия: анализ, сравнение.</w:t>
            </w:r>
          </w:p>
          <w:p w:rsidR="00EA58E3" w:rsidRPr="00283B9D" w:rsidRDefault="00EA58E3" w:rsidP="00EA58E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Речевые умения: рассказ от первого лица, рассказ-рассуждение, характеристика пространственных отношений.</w:t>
            </w:r>
          </w:p>
          <w:p w:rsidR="00EA58E3" w:rsidRPr="00283B9D" w:rsidRDefault="00EA58E3" w:rsidP="00EA58E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Рефлексивные действия: оценка своего поведения, в школе, умения выполнять правила школьной жизни.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295"/>
        </w:trPr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Родная природа. 3ч.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Сентябрь-первый месяц осени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widowControl w:val="0"/>
              <w:tabs>
                <w:tab w:val="left" w:pos="7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 которые происходят в период золотой осени: листопад, состояние неба, погода, цветение растений в осенних цветниках.</w:t>
            </w:r>
          </w:p>
          <w:p w:rsidR="00EA58E3" w:rsidRPr="00283B9D" w:rsidRDefault="00EA58E3" w:rsidP="00EA58E3">
            <w:pPr>
              <w:widowControl w:val="0"/>
              <w:tabs>
                <w:tab w:val="left" w:pos="7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Интеллектуальные действия: анализ, сравнение, определение причины природного явления.</w:t>
            </w:r>
          </w:p>
          <w:p w:rsidR="00EA58E3" w:rsidRPr="00283B9D" w:rsidRDefault="00EA58E3" w:rsidP="00EA58E3">
            <w:pPr>
              <w:widowControl w:val="0"/>
              <w:tabs>
                <w:tab w:val="left" w:pos="7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действия: наблюдение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widowControl w:val="0"/>
              <w:tabs>
                <w:tab w:val="left" w:pos="7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Наблюдения: характеристика основных признаков времени года. Установление зависимости между изменениями в неживой и живой природе.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Что нам осень подарила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Сад, огород, цветник осенью. Особенности внешнего вида разных овощей и фруктов: форма, цвет, вкусовые качества, польза.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Интеллектуальные действия: анализ, обобщение.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действия: ролевая игра.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Речевые умения: рассказ-описание, обогащение словаря(объекты природы).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Грибная пора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widowControl w:val="0"/>
              <w:tabs>
                <w:tab w:val="left" w:pos="7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Богат осенний лес: грибы, орехи, ягоды рябины, калины, брусники.</w:t>
            </w:r>
          </w:p>
          <w:p w:rsidR="00EA58E3" w:rsidRPr="00283B9D" w:rsidRDefault="00EA58E3" w:rsidP="00EA58E3">
            <w:pPr>
              <w:widowControl w:val="0"/>
              <w:tabs>
                <w:tab w:val="left" w:pos="7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Интел. Действия: сравнение, </w:t>
            </w: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различие, анализ, классификация.</w:t>
            </w:r>
          </w:p>
          <w:p w:rsidR="00EA58E3" w:rsidRPr="00283B9D" w:rsidRDefault="00EA58E3" w:rsidP="00EA58E3">
            <w:pPr>
              <w:widowControl w:val="0"/>
              <w:tabs>
                <w:tab w:val="left" w:pos="7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Речевые умения: рассказ-описание от 1-го лица, обогащение словаря, рассказ-этюд.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254"/>
        </w:trPr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Семья. 2ч.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Семья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Что такое семья. Твоя семья: её члены, их труд, обязанности в семье. Как мы понимаем слова «Семья крепка ладом».</w:t>
            </w:r>
          </w:p>
          <w:p w:rsidR="00EA58E3" w:rsidRPr="00283B9D" w:rsidRDefault="00EA58E3" w:rsidP="00EA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Интеллектуальные действия: анализ, сравнение, объяснение.</w:t>
            </w:r>
          </w:p>
          <w:p w:rsidR="00EA58E3" w:rsidRPr="00283B9D" w:rsidRDefault="00EA58E3" w:rsidP="00EA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Речевые умения: рассказ-описание, рассказ от первого лица.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Описание особенностей жизни семьи: члены семьи, труд и отдых в семье. Речевая разминка. Рассказывание: «Семья Миши» (по рисункам) и «Моя семья». «Люблю ли я кукольный театр?». Работа с текстом стихотворений «Простое слово», «Бабушка». Дидактическая игра «Узнай сказку по иллюстрации». Ролевая игра (на выбранную детьми тему). Дифференцированная работа: чтение и обсуждение текста</w:t>
            </w:r>
          </w:p>
          <w:p w:rsidR="00EA58E3" w:rsidRPr="00283B9D" w:rsidRDefault="00EA58E3" w:rsidP="00EA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Любимые занятия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Чем любят заниматься члены семьи в свободное время. Театр, музеи, концерты, загородные поездки – любимый досуг многих семей. Чтение книг и рассказывание любимых сказок – часть досуга. Хозяйственный труд в семье.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Интеллектуальные действия: анализ, сравнение.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Речевые умения: рассказ-описание.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Рефлексивные действия: контроль выполнения правил дидактической и ролевой игры.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Труд людей. 2ч.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Как из зерна булка получилась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left="98" w:right="-108" w:hanging="9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Народная мудрость говорит: «Худ обед, когда хлеба нет». Хлеб – главное богатство людей. Чтобы хлеб был в каждом доме, трудятся люди разных профессий. </w:t>
            </w:r>
          </w:p>
          <w:p w:rsidR="00EA58E3" w:rsidRPr="00283B9D" w:rsidRDefault="00EA58E3" w:rsidP="00EA58E3">
            <w:pPr>
              <w:spacing w:after="0" w:line="240" w:lineRule="auto"/>
              <w:ind w:left="98" w:right="-108" w:hanging="9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Интеллектуальные действия: анализ, обобщение, построение последовательности трудового процесса (на основе иллюстраций).</w:t>
            </w:r>
          </w:p>
          <w:p w:rsidR="00EA58E3" w:rsidRPr="00283B9D" w:rsidRDefault="00EA58E3" w:rsidP="00EA58E3">
            <w:pPr>
              <w:spacing w:after="0" w:line="240" w:lineRule="auto"/>
              <w:ind w:left="98" w:right="-108" w:hanging="9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Речевые умения: обогащение словаря (пословица), объяснение значения пословицы.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Наблюдения общественных событий и труда людей родного города (села). Характеристика профессий людей, занятых на производстве, в сельском хозяйстве, учреждениях культуры и быта. Речевая разминка. Описание натуральных объектов. Дидактическая игра с иллюстративным материалом. Словесная дидактическая игра «Угадай, кто я».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Человек и домашние животные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Домашние и дикие животные: различия. Профессии людей ухаживающих за животными. Правила заботы о домашних животных.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Интеллектуальные действия: анализ, классификация, сравнение, становление причинно-следственных связей.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Речевые умения: обогащение словаря, ориентировка в понятиях, рассказ-описание.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227"/>
        </w:trPr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Родная природа.2ч.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Октябрь уж наступил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left="-6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Лес(парк) изменился. Листопад почти закончился. Небо неприветливо, хмуро. День пасмурный. Птиц мало. В октябре улетают дрозды, скворцы, трясогузки. На водоёмах ещё можно встретить лебедей, гусей, уток. Забрались животные в свой зимние жилища.</w:t>
            </w:r>
          </w:p>
          <w:p w:rsidR="00EA58E3" w:rsidRPr="00283B9D" w:rsidRDefault="00EA58E3" w:rsidP="00EA58E3">
            <w:pPr>
              <w:spacing w:after="0" w:line="240" w:lineRule="auto"/>
              <w:ind w:left="-6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Интеллектуальные действия: </w:t>
            </w: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установление логических связей, классификация.</w:t>
            </w:r>
          </w:p>
          <w:p w:rsidR="00EA58E3" w:rsidRPr="00283B9D" w:rsidRDefault="00EA58E3" w:rsidP="00EA58E3">
            <w:pPr>
              <w:spacing w:after="0" w:line="240" w:lineRule="auto"/>
              <w:ind w:left="-6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действия: наблюдение, чтение.</w:t>
            </w:r>
          </w:p>
          <w:p w:rsidR="00EA58E3" w:rsidRPr="00283B9D" w:rsidRDefault="00EA58E3" w:rsidP="00EA58E3">
            <w:pPr>
              <w:spacing w:after="0" w:line="240" w:lineRule="auto"/>
              <w:ind w:left="-6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Креативные действия: сочинение конца предложенного текста.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ind w:left="-6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Наблюдения: характеристика основных признаков времени года. Установление зависимости между изменениями в неживой и живой природе.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Явления природы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Всё, что происходит вокруг нас в природе (дождь, снег, град, туман, гроза и др.) , - явления природы. Они зависят от времени года и погоды, особенностей местности.</w:t>
            </w:r>
          </w:p>
          <w:p w:rsidR="00EA58E3" w:rsidRPr="00283B9D" w:rsidRDefault="00EA58E3" w:rsidP="00EA58E3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классификация, сравнение.</w:t>
            </w:r>
          </w:p>
          <w:p w:rsidR="00EA58E3" w:rsidRPr="00283B9D" w:rsidRDefault="00EA58E3" w:rsidP="00EA58E3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рассказ-описание, обогащение словаря, ориентирование в понятиях.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Наша родина. Родной край. 2ч.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Где ты живёшь?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Мы живём в городе, посёлке, селе. Что такое дорога. Какие правила нужно знать, чтобы по дороге в школу не попасть в беду. Наша дорога в школу идёт мимо (через, радом, около)… . на ней расположены знаки дорожного движения … .</w:t>
            </w:r>
          </w:p>
          <w:p w:rsidR="00EA58E3" w:rsidRPr="00283B9D" w:rsidRDefault="00EA58E3" w:rsidP="00EA58E3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установление причинно-следственных связей.</w:t>
            </w:r>
          </w:p>
          <w:p w:rsidR="00EA58E3" w:rsidRPr="00283B9D" w:rsidRDefault="00EA58E3" w:rsidP="00EA58E3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 рассуждение.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Моделирование воображаемых ситуаций: прогулки по Москве. Моделирование «Улица города».Игра с пазлами «Знаки дорожного движения».</w:t>
            </w:r>
          </w:p>
          <w:p w:rsidR="00EA58E3" w:rsidRPr="00283B9D" w:rsidRDefault="00EA58E3" w:rsidP="00EA58E3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Игра «Мой адрес». Речевая разминка. Беседы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Правила поведения на дороге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Мы должны обязательно знать правила дорожного движения: «движение пешеходов запрещено, пешеходный переход, велосипедная дорожка» и др. чтобы с пешеходом не случилось беды, он должен выполнять правила поведения на улицах, перекрёстках, дорогах.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сопоставление, обобщение, аргументация ответов на вопросы.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моделирование, чтение.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рассказ-рассуждение.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Труд людей. 2ч.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Ты и вещи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Кто делает разные вещи: профессии людей. Умение классифицировать предметы по заданному признаку. Правила отношения к вещам и окружающим предметам. Понятия-антонимы: аккуратный – неаккуратный, бережливый – расточительный.</w:t>
            </w:r>
          </w:p>
          <w:p w:rsidR="00EA58E3" w:rsidRPr="00283B9D" w:rsidRDefault="00EA58E3" w:rsidP="00EA58E3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обобщение, классификация, установление причинно-следственных связей.</w:t>
            </w:r>
          </w:p>
          <w:p w:rsidR="00EA58E3" w:rsidRPr="00283B9D" w:rsidRDefault="00EA58E3" w:rsidP="00EA58E3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РУ: построение суждения-рассуждения. 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профессий людей, занятых на производстве, в сельском хозяйстве, учреждениях культуры и быта. Речевая разминка. Описание натуральных объектов. Дидактическая игра с иллюстративным материалом. Словесная дидактическая игра «Угадай, кто я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Кто работает ночью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Профессии людей, которые работают ночью, значение их труда общества.</w:t>
            </w:r>
          </w:p>
          <w:p w:rsidR="00EA58E3" w:rsidRPr="00283B9D" w:rsidRDefault="00EA58E3" w:rsidP="00EA58E3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обобщение, классификация, установление причинно-следственных связей.</w:t>
            </w:r>
          </w:p>
          <w:p w:rsidR="00EA58E3" w:rsidRPr="00283B9D" w:rsidRDefault="00EA58E3" w:rsidP="00EA58E3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 от 1-го лица.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Твоё здоровье. 4ч.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Твои помощники – органы чувств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Что такое здоровье. Хорошее состояние органов чувств – показатель здоровья. Как человек воспринимает мир с помощью </w:t>
            </w: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чувств. Правила охраны зрения, слуха, вкуса.</w:t>
            </w:r>
          </w:p>
          <w:p w:rsidR="00EA58E3" w:rsidRPr="00283B9D" w:rsidRDefault="00EA58E3" w:rsidP="00EA58E3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обобщение, подготовка вывода.</w:t>
            </w:r>
          </w:p>
          <w:p w:rsidR="00EA58E3" w:rsidRPr="00283B9D" w:rsidRDefault="00EA58E3" w:rsidP="00EA58E3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наблюдение, опыт, дидактическая игра.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ind w:left="79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Речевая разминка. Дидактические игры: «Угадай предмет на ощупь, по звуку, по форме и цвету». Упражнения с часами: «Определи время на часах», «Закончи </w:t>
            </w: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предложение»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Правила гигиены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firstLine="7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Зачем нужны правила гигиены. Почему человек должен их соблюдать. Уточнение понятий: аккуратный - неаккуратный, чистоплотный - нечистоплотный.</w:t>
            </w:r>
          </w:p>
          <w:p w:rsidR="00EA58E3" w:rsidRPr="00283B9D" w:rsidRDefault="00EA58E3" w:rsidP="00EA58E3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обогащение словаря, диалог.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О режиме дня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uppressAutoHyphens/>
              <w:snapToGrid w:val="0"/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Что такое режим дня и зачем он нужен. Умение определять время по часам как условие правильной организации своей жизни. Понятия: организованный - неорганизованный.</w:t>
            </w:r>
          </w:p>
          <w:p w:rsidR="00EA58E3" w:rsidRPr="00283B9D" w:rsidRDefault="00EA58E3" w:rsidP="00EA58E3">
            <w:pPr>
              <w:widowControl w:val="0"/>
              <w:tabs>
                <w:tab w:val="left" w:pos="14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обобщение, установление временных связей.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uppressAutoHyphens/>
              <w:snapToGrid w:val="0"/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ориентировка во времени, игра, чтение.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uppressAutoHyphens/>
              <w:snapToGrid w:val="0"/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рассказ-повествование, завершение высказывания, обогащение словаря.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Урок в спортивном зале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uppressAutoHyphens/>
              <w:snapToGrid w:val="0"/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Будем развивать силу, ловкость, быстроту. Правила закаливания.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uppressAutoHyphens/>
              <w:snapToGrid w:val="0"/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наблюдение, чтение.</w:t>
            </w:r>
          </w:p>
        </w:tc>
        <w:tc>
          <w:tcPr>
            <w:tcW w:w="368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223"/>
        </w:trPr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Родная природа. 5 ч.</w:t>
            </w:r>
          </w:p>
        </w:tc>
      </w:tr>
      <w:tr w:rsidR="00EA58E3" w:rsidRPr="00283B9D" w:rsidTr="00A57C16">
        <w:trPr>
          <w:trHeight w:val="1130"/>
        </w:trPr>
        <w:tc>
          <w:tcPr>
            <w:tcW w:w="49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21-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Ноябрь – зиме родной брат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 в парке в ноябре. Характеристика предзимья: признаки ненастной погоды, завершение листопада, исчезновение насекомых, мелких зверьков.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сравнение, анализ, обобщение, установление временных и причинно-следственных связей.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наблюдение, исследование, чтение.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рассказ-рассуждение, рассказ-описание, обогащение словаря, ориентировка в понятиях.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Наблюдения: характеристика основных признаков времени года. Установление зависимости между изменениями в неживой и живой природе. Характеристика животных разных классов: название, особенности.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917"/>
        </w:trPr>
        <w:tc>
          <w:tcPr>
            <w:tcW w:w="49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Дикие животные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Различение животных по внешним признакам. Название животных и их детёнышей. Домашние и дикие животные. Жизнь диких животных поздней осенью.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сравнение, анализ, обобщение, установление временных и причинно-следственных связей.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наблюдение, моделирование, ролевая игра.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рассказ-описание, суждение-вывод.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-288"/>
              </w:tabs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представление информации в таблице.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Звери - млекопитаю</w:t>
            </w: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щие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tabs>
                <w:tab w:val="left" w:pos="72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Характерные особенности зверей – млекопитающих: кормление </w:t>
            </w: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молоком детенышей. Разные представители этого класса, условия их жизни. Классификация: домашние -дикие животные.</w:t>
            </w:r>
          </w:p>
          <w:p w:rsidR="00EA58E3" w:rsidRPr="00283B9D" w:rsidRDefault="00EA58E3" w:rsidP="00EA58E3">
            <w:pPr>
              <w:tabs>
                <w:tab w:val="left" w:pos="72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сравнение, анализ, обобщение, классификация по разным признакам, установление причинно-следственных связей.</w:t>
            </w:r>
          </w:p>
          <w:p w:rsidR="00EA58E3" w:rsidRPr="00283B9D" w:rsidRDefault="00EA58E3" w:rsidP="00EA58E3">
            <w:pPr>
              <w:tabs>
                <w:tab w:val="left" w:pos="72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 от 1-го лица, рассказ-рассуждение.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Что мы знаем о птицах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Перелётные и зимующие птицы, их отличительные особенности. Зависимость наступающего сезона и поведения птиц. Причины сезонных перелётов птиц: отсутствие пищи, холода.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сравнение, сопоставление, классификация, установление временных и причинно-следственных связей.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построение суждении, рассказ-описание.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представление информации в таблице, презентация.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Наша родина. Родной край. 2ч.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Родной край. 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Родной край – часть нашей Родины. Люди, которые здесь живут, работают, отдыхают, любят свой родной край, заботятся о нём. Характерные особенности разных населённых пунктов: город, село. Достопримечательности родного края. Республика Татарстан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сравнение, обобщение, подготовка вывода.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наблюдения, чтение.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обобщение информации, представленной в виде видеоматериалов.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Игра «Мой адрес». Знакомство со столицей России. Путешествие по карте России. Речевая разминка. Беседы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Дом, в котором ты живёшь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Дом, в котором ты живёшь: внешний вид, особенности, убранство. Жилища разных территорий нашей станы и разных народов: жилища северных народов, народов, проживающих в горах, а лесной части России. О чём могут «рассказать вывески».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сравнение, анализ, обобщение.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моделирование, игра, чтение.</w:t>
            </w:r>
          </w:p>
          <w:p w:rsidR="00EA58E3" w:rsidRPr="00283B9D" w:rsidRDefault="00EA58E3" w:rsidP="00EA58E3">
            <w:pPr>
              <w:spacing w:after="0" w:line="240" w:lineRule="auto"/>
              <w:ind w:right="-108" w:hanging="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«чтение» информации, представленной в виде рисунка-плана и видеоматериалов.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Труд людей. 2ч.</w:t>
            </w:r>
          </w:p>
        </w:tc>
      </w:tr>
      <w:tr w:rsidR="00EA58E3" w:rsidRPr="00283B9D" w:rsidTr="00A57C16">
        <w:trPr>
          <w:trHeight w:val="1380"/>
        </w:trPr>
        <w:tc>
          <w:tcPr>
            <w:tcW w:w="49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28-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Зачем люди трудятся</w:t>
            </w:r>
          </w:p>
        </w:tc>
        <w:tc>
          <w:tcPr>
            <w:tcW w:w="85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uppressAutoHyphens/>
              <w:snapToGrid w:val="0"/>
              <w:spacing w:after="0" w:line="240" w:lineRule="auto"/>
              <w:ind w:left="72" w:hanging="1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Труд людей различных профессий. Значение труда людей и его польза для человека и общества.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uppressAutoHyphens/>
              <w:snapToGrid w:val="0"/>
              <w:spacing w:after="0" w:line="240" w:lineRule="auto"/>
              <w:ind w:left="72" w:hanging="1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ИУ: анализ, обобщение.</w:t>
            </w:r>
          </w:p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uppressAutoHyphens/>
              <w:snapToGrid w:val="0"/>
              <w:spacing w:after="0" w:line="240" w:lineRule="auto"/>
              <w:ind w:left="72" w:hanging="1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правила участия в учебном диалоге, обогащение словаря, рассказ-рассуждение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uppressAutoHyphens/>
              <w:snapToGrid w:val="0"/>
              <w:spacing w:after="0" w:line="240" w:lineRule="auto"/>
              <w:ind w:left="72" w:hanging="1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Наблюдения общественных событий и труда людей родного города (села). Характеристика профессий людей, занятых на производстве, в сельском хозяйстве, учреждениях культуры и быта. Речевая разминка. Описание натуральных объектов. Дидактическая игра с иллюстративным материалом. Словесная дидактическая игра «Угадай, кто я»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1380"/>
        </w:trPr>
        <w:tc>
          <w:tcPr>
            <w:tcW w:w="49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uppressAutoHyphens/>
              <w:snapToGrid w:val="0"/>
              <w:spacing w:after="0" w:line="240" w:lineRule="auto"/>
              <w:ind w:left="72" w:hanging="1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uppressAutoHyphens/>
              <w:snapToGrid w:val="0"/>
              <w:spacing w:after="0" w:line="240" w:lineRule="auto"/>
              <w:ind w:left="72" w:hanging="1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Родная природа. 2ч.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В декабре, декабре…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left="72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Декабрь – первый месяц зимы. Погода в декабре. Состояние снега, деревьев. Цвет снега в декабре, его глубина.</w:t>
            </w:r>
          </w:p>
          <w:p w:rsidR="00EA58E3" w:rsidRPr="00283B9D" w:rsidRDefault="00EA58E3" w:rsidP="00EA58E3">
            <w:pPr>
              <w:spacing w:after="0" w:line="240" w:lineRule="auto"/>
              <w:ind w:left="72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обобщение, установление причинно-следственных связей, выбор аргументов.</w:t>
            </w:r>
          </w:p>
          <w:p w:rsidR="00EA58E3" w:rsidRPr="00283B9D" w:rsidRDefault="00EA58E3" w:rsidP="00EA58E3">
            <w:pPr>
              <w:spacing w:after="0" w:line="240" w:lineRule="auto"/>
              <w:ind w:left="72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опыт, наблюдение.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ind w:left="72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Наблюдения: характеристика основных признаков времени года. Установление зависимости между изменениями в неживой и живой природе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Какая бывает вода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Вода – вещество. Свойства и состояние воды. Значение воды в жизни человека.</w:t>
            </w:r>
          </w:p>
          <w:p w:rsidR="00EA58E3" w:rsidRPr="00283B9D" w:rsidRDefault="00EA58E3" w:rsidP="00EA58E3">
            <w:pPr>
              <w:spacing w:after="0" w:line="240" w:lineRule="auto"/>
              <w:ind w:left="72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: анализ, обобщение, установление причинно-следственных связей, подготовка вывода.</w:t>
            </w:r>
          </w:p>
          <w:p w:rsidR="00EA58E3" w:rsidRPr="00283B9D" w:rsidRDefault="00EA58E3" w:rsidP="00EA58E3">
            <w:pPr>
              <w:spacing w:after="0" w:line="240" w:lineRule="auto"/>
              <w:ind w:left="72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наблюдение, опытная работа.</w:t>
            </w:r>
          </w:p>
          <w:p w:rsidR="00EA58E3" w:rsidRPr="00283B9D" w:rsidRDefault="00EA58E3" w:rsidP="00EA58E3">
            <w:pPr>
              <w:spacing w:after="0" w:line="240" w:lineRule="auto"/>
              <w:ind w:left="72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 рассуждение.</w:t>
            </w:r>
          </w:p>
          <w:p w:rsidR="00EA58E3" w:rsidRPr="00283B9D" w:rsidRDefault="00EA58E3" w:rsidP="00EA58E3">
            <w:pPr>
              <w:spacing w:after="0" w:line="240" w:lineRule="auto"/>
              <w:ind w:left="72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«чтение» информации, представленной на схеме.</w:t>
            </w:r>
          </w:p>
          <w:p w:rsidR="00EA58E3" w:rsidRPr="00283B9D" w:rsidRDefault="00EA58E3" w:rsidP="00EA58E3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Я и другие люди. 3ч.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новым годом 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Как весело и интересно провести новый год.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рассказ-повествование на основе воображаемой ситуации.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КУ: подготовка подарков к празднику. 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Сценарий классного праздника на Новый год. 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Речевая разминка. «Расскажи о своём друге», «Идём в гости», «Сказка о старых вещах». Беседа с использованием литературного материала. Обсуждение воображаемой ситуации «Подарок». Упражнение «Письмо заболевшему другу». 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910"/>
        </w:trPr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О дружбе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Что такое дружба. Правила дружбы: умение слышать другого, считаться с его мнением, уступать, договариваться.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ИУ: анализ житейских ситуаций, оценка поведения, установление причинно-следственных связей, построение вывода.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наблюдения, чтение.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рассказ-описание, правила участия в диалоге.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РД: самооценка поведения в жизненных ситуациях.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Идём в гости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Поведение человека в гостях. Какие подарки нравятся?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 воображаемой ситуации, сравнение.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рассказ-рассуждение, правила ведения диалога, создание текста письма.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Родная природа. 5 ч.</w:t>
            </w:r>
          </w:p>
        </w:tc>
      </w:tr>
      <w:tr w:rsidR="00EA58E3" w:rsidRPr="00283B9D" w:rsidTr="00A57C16">
        <w:trPr>
          <w:trHeight w:val="1610"/>
        </w:trPr>
        <w:tc>
          <w:tcPr>
            <w:tcW w:w="49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35-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Январь – году начало,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зиме –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середина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Январь – середина зимы. Погода в январе. Снежный покров глубина снега. Состояние деревьев. Как узнать дерево по кроне.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сопоставление, установление причинно-следственных связей, сравнение по внешнему виду.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наблюдения, опыт, игра.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рассказ-рассуждение, рассказ- описание.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Наблюдения: характеристика основных признаков времени года. Установление зависимости между изменениями в неживой и живой природе. Характеристика животных разных классов: название, особенности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1274"/>
        </w:trPr>
        <w:tc>
          <w:tcPr>
            <w:tcW w:w="49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Хвойные деревья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Ель и сосна вечнозелёные хвойные деревья. Листья-хвоинки они не </w:t>
            </w: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сбрасывают на зиму. Лиственница тоже хвойное дерево, но листья-хвоинки сбрасывает. Внешний вид и особенности хвойных деревьев.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сравнение, обобщение, установление причинно-следственных связей.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рассказ-описание, рассказ-рассуждение.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930"/>
        </w:trPr>
        <w:tc>
          <w:tcPr>
            <w:tcW w:w="49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38-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7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Жизнь птиц. Зимующие и перелётные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Птицы зимой. Птичьи голоса, поведение, приспособление к среде обитания. Птицы, которые не летают.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сопоставление, обобщение, установление причинно-следственных связей, классификация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930"/>
        </w:trPr>
        <w:tc>
          <w:tcPr>
            <w:tcW w:w="49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Наша Родина. Родной край. 2ч.</w:t>
            </w:r>
          </w:p>
        </w:tc>
      </w:tr>
      <w:tr w:rsidR="00EA58E3" w:rsidRPr="00283B9D" w:rsidTr="00A57C16">
        <w:trPr>
          <w:trHeight w:val="1040"/>
        </w:trPr>
        <w:tc>
          <w:tcPr>
            <w:tcW w:w="49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40-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7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Наша страна – Россия. Республика Татарстан.</w:t>
            </w:r>
          </w:p>
        </w:tc>
        <w:tc>
          <w:tcPr>
            <w:tcW w:w="85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Наша родина – Россия, огромная по территории страна. Москва – столица. Символы Российского государства: герб, флаг, гимн. Символы Республики Татарстан. Казань – столица РТ.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сопоставление, обобщение.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рассказ-описание.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восприятие информации, представленной в видеоматериалах.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Моделирование воображаемых ситуаций: прогулки по Москве. Моделирование «Улица города».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Ориентирование по карте. Ролевая игра «Магазин „Российский сувенир“». Знакомство со столицей России. 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1040"/>
        </w:trPr>
        <w:tc>
          <w:tcPr>
            <w:tcW w:w="49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Родная природа. 1ч.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Февраль – месяц метелей и вьюг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Явления природы, которые происходят в феврале. Погода в феврале. Поведение и повадки зверей.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установление причинно-следственных связей.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чтение.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рассказ-описание, рассказ-рассуждение.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восприятие информации, представленной в видеоматериалах.</w:t>
            </w:r>
          </w:p>
        </w:tc>
        <w:tc>
          <w:tcPr>
            <w:tcW w:w="3686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Наблюдения: характеристика основных признаков времени года.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Наша Родина. Родной край. 5ч.</w:t>
            </w:r>
          </w:p>
        </w:tc>
      </w:tr>
      <w:tr w:rsidR="00EA58E3" w:rsidRPr="00283B9D" w:rsidTr="00A57C16">
        <w:trPr>
          <w:trHeight w:val="1498"/>
        </w:trPr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23 февраля – День защитника Отечества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numPr>
                <w:ilvl w:val="0"/>
                <w:numId w:val="2"/>
              </w:numPr>
              <w:tabs>
                <w:tab w:val="num" w:pos="112"/>
              </w:tabs>
              <w:spacing w:after="0" w:line="240" w:lineRule="auto"/>
              <w:ind w:left="292" w:hanging="29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февраля – День защитника Отечества. Встреча с ветеранами Великой Отечественной Войны. </w:t>
            </w:r>
          </w:p>
          <w:p w:rsidR="00EA58E3" w:rsidRPr="00283B9D" w:rsidRDefault="00EA58E3" w:rsidP="00EA58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КД: подготовка открыток, подарков, сувениров.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Путешествие по карте России. Речевая разминка. Беседы.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920"/>
        </w:trPr>
        <w:tc>
          <w:tcPr>
            <w:tcW w:w="49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44-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7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Богата природа  России. </w:t>
            </w:r>
          </w:p>
        </w:tc>
        <w:tc>
          <w:tcPr>
            <w:tcW w:w="85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Карта России. Москва на карте , родной город на карте России. Леса России: тайга, лиственный лес. Цветущие растения лугов нашей родины.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ИУ: анализ, сопоставление, обобщение, классификация.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рассказ-описание, правила ведения диалога.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восприятие информации, представленной в видеоматериалах.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920"/>
        </w:trPr>
        <w:tc>
          <w:tcPr>
            <w:tcW w:w="49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 марта – праздник всех </w:t>
            </w: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женщин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 марта – Международный женский день. В этот день все поздравляют своих родных и </w:t>
            </w: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знакомых женщин, делают им приятные сюрпризы.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КД: подготовка открыток, подарков, сувениров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Мы - россияне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Мы живём в России. Мы – россияне. Каждый человек принадлежит к какому-нибудь народу. У каждого народа свой язык, свои традиции, культура и история. Необычны предметы декоративно-прикладного искусства любого народа. Декоративно-прикладное творчество мастеров Татарстана.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сравнение, обобщение.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рассказ-описание, пересказ.</w:t>
            </w:r>
          </w:p>
        </w:tc>
        <w:tc>
          <w:tcPr>
            <w:tcW w:w="3686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Ориентирование по карте. Ролевая игра «Магазин „Российский сувенир“». Знакомство народами России.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Родная природа. 6ч.</w:t>
            </w:r>
          </w:p>
        </w:tc>
      </w:tr>
      <w:tr w:rsidR="00EA58E3" w:rsidRPr="00283B9D" w:rsidTr="00A57C16">
        <w:trPr>
          <w:trHeight w:val="1170"/>
        </w:trPr>
        <w:tc>
          <w:tcPr>
            <w:tcW w:w="49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49-</w:t>
            </w:r>
          </w:p>
        </w:tc>
        <w:tc>
          <w:tcPr>
            <w:tcW w:w="127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Март – капельник.</w:t>
            </w:r>
          </w:p>
        </w:tc>
        <w:tc>
          <w:tcPr>
            <w:tcW w:w="85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Март – первый месяц весны – капельник. Таяние снега, появление первых проталин, увеличение количества солнечных дней. Поведение пернатых.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установление причинно-следственных связей.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наблюдения, дидактическая игра, трудовой процесс.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 рассуждение.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Наблюдения: характеристика основных признаков времени года. Установление зависимости между изменениями в неживой и живой природе.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1170"/>
        </w:trPr>
        <w:tc>
          <w:tcPr>
            <w:tcW w:w="49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1060"/>
        </w:trPr>
        <w:tc>
          <w:tcPr>
            <w:tcW w:w="49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50-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7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Звери – млекопитающие.</w:t>
            </w:r>
          </w:p>
        </w:tc>
        <w:tc>
          <w:tcPr>
            <w:tcW w:w="85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Все звери  - млекопитающие, имеют волосяной покров, питаются во разному, передвигаются по разному, кормят своих детёнышей молоком.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сравнение, обобщение, классификация, установление причинно-следственных связей, подготовка вывода.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рассказ-рассуждение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«чтение» информации, представленной на схеме.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Описание растений пришкольного участка (уголка природы): название, особенности внешнего вида. Опыты по установлению условий жизни растения (свет, тепло, вода, уход). Характеристика животных разных классов: название, особенности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1060"/>
        </w:trPr>
        <w:tc>
          <w:tcPr>
            <w:tcW w:w="49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1060"/>
        </w:trPr>
        <w:tc>
          <w:tcPr>
            <w:tcW w:w="49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52-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27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Наш уголок природы. </w:t>
            </w:r>
          </w:p>
        </w:tc>
        <w:tc>
          <w:tcPr>
            <w:tcW w:w="85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В нашем уголке природы живут … Мы наблюдаем за животными и трудимся в уголке природы: ухаживаем за животными и растениями.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ПД: наблюдение, трудовой процесс.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КД: мини-сочинение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1060"/>
        </w:trPr>
        <w:tc>
          <w:tcPr>
            <w:tcW w:w="49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Труд людей. 2ч.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Труд людей: весенние работы, кто работает на транспорте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Весной в полях, садах, парках и на огородах проводятся сельскохозяйственные работы. В полях сеют пшеницу, рожь, овёс, сажают овощи. Люди используют различные машины и механизмы. Многие профессии связаны с работой на транспорте: воздушном, водном, наземном. Нужно уважать труд людей.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сравнение, анализ, классификация, решение логической задачи.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чтение по ролям, рассказ-рассуждение.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Наблюдения общественных событий и труда людей родного города (села). Характеристика профессий людей, занятых на производстве, в сельском хозяйстве, учреждениях культуры и быта. Речевая разминка. Описание натуральных объектов. Дидактическая игра с иллюстративным материалом. Словесная дидактическая игра «Угадай, кто я». Создание плаката «Транспорт»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День космонавтики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Весной наша страна отмечает День космонавтика. Первым космонавтом был Ю.А. Гагарин. трудом космонавтов гордятся все россияне.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Родная природа. 2ч.</w:t>
            </w:r>
          </w:p>
        </w:tc>
      </w:tr>
      <w:tr w:rsidR="00EA58E3" w:rsidRPr="00283B9D" w:rsidTr="00A57C16">
        <w:trPr>
          <w:trHeight w:val="703"/>
        </w:trPr>
        <w:tc>
          <w:tcPr>
            <w:tcW w:w="49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56-</w:t>
            </w:r>
          </w:p>
          <w:p w:rsidR="00EA58E3" w:rsidRPr="00283B9D" w:rsidRDefault="00EA58E3" w:rsidP="00EA58E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27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Апрель – водолей.</w:t>
            </w:r>
          </w:p>
        </w:tc>
        <w:tc>
          <w:tcPr>
            <w:tcW w:w="85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Апрель второй месяц весны. Апрель – водолей. Состояние водоёма. Ледоход. Оживление природы.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построение объяснения и вывода, анализ, обобщение, сопоставление, решение логических задач.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наблюдение, дидактическая игра.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пересказ текста, рассказ-рассуждение.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поиск информации в поэтическом тексте.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Наблюдения: характеристика основных признаков времени года. Установление зависимости между изменениями в неживой и живой природе.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rPr>
          <w:trHeight w:val="1490"/>
        </w:trPr>
        <w:tc>
          <w:tcPr>
            <w:tcW w:w="49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Наша родина. Родной край. 2ч.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Мы – граждане России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Граждане России имеют права и обязанности. Государство защищает нас, строит жильё, культурные учреждения, больницы. Гражданин имеет право путешествовать, трудиться, заниматься творческой деятельностью, учиться. Обязанности гражданина: честно жить и трудиться, защищать свою Родину.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обобщение.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Моделирование воображаемых ситуаций: прогулки по Москве. Моделирование «Улица города».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Знакомство со столицей России. Путешествие по карте России. Речевая разминка. Беседы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Правила поведения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Общение очень важно для каждого человека. Существуют правила культурного разговора, беседы, общения.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решение проблемных ситуаций.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правила ведения диалога, культура речи, обогащение словаря.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РД: самоконтроль правил ролевой игры и диалога.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Твоё здоровье. 2ч.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Если хочешь быть здоров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Что такое закаливание. Необходимость закаливания. Способы закаливания. От чего зависит настроение человека. Может ли человек управлять своим настроением.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построение объяснения, анализ, обобщение.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рассказ-объяснение, правила участия в диалоге.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Речевая разминка. Дидактические игры: «Угадай предмет на ощупь, по звуку, по форме и цвету». Упражнения с часами: «Закончи предложение»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Здоровая пища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Почему нужно правильно питаться.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сравнение, анализ, обобщение. Правила поведения за столом.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Родная природа. 4ч.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Май весну завершает…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Сезонные изменения в природе в конце весны. Распускание почек на деревьях, цветение травянистых растений. Весенние разговоры птиц.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ИД: , анализ, обобщение, сопоставление, установление причинно-следственных связей.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наблюдения.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правила участия в диалоге, рассказ-описание.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РД: оценка своих впечатлений от наблюдений.</w:t>
            </w:r>
          </w:p>
        </w:tc>
        <w:tc>
          <w:tcPr>
            <w:tcW w:w="3686" w:type="dxa"/>
            <w:vMerge w:val="restart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Наблюдения: характеристика основных признаков времени года. Установление зависимости между изменениями в неживой и живой природе. </w:t>
            </w: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животных разных классов: название, особенности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Жизнь земноводных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Весной земноводные (жабы, лягушки) мечут икру, из которой появляются головастики.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, анализ, обобщение, сопоставление, установление причинно-следственных связей, оформление вывода.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наблюдение, чтение.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«чтение» информации, представленной на рисунке-схеме.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Животное – живое существо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Животное – живое существо: оно растет, питается, дышит, спит, строит жилища, заботится о потомстве. Человек – часть природы и не может жить без неё.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высказывание предположений.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 на основе оживления имеющихся представлений.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ИКТ: «чтение» Информации, представленной на рисунке.</w:t>
            </w:r>
          </w:p>
        </w:tc>
        <w:tc>
          <w:tcPr>
            <w:tcW w:w="3686" w:type="dxa"/>
            <w:vMerge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Природе нужны все! Красная книга России и республики Татарстан.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Всё в природе связано между собой. Нет у природы полезных и вредных животных. Природе нужны все! Животные, которых человек охраняет. Красная книга России и республики  Татарстан.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анализ, установление причинно-следственных связей.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рассказ-описание, рассказ-повествование.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КД: мини-сочинение.</w:t>
            </w:r>
          </w:p>
        </w:tc>
        <w:tc>
          <w:tcPr>
            <w:tcW w:w="368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A58E3" w:rsidRPr="00283B9D" w:rsidRDefault="00EA58E3" w:rsidP="00EA58E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58E3" w:rsidRPr="00283B9D" w:rsidTr="00A57C16">
        <w:tc>
          <w:tcPr>
            <w:tcW w:w="10987" w:type="dxa"/>
            <w:gridSpan w:val="7"/>
          </w:tcPr>
          <w:p w:rsidR="00EA58E3" w:rsidRPr="00283B9D" w:rsidRDefault="00EA58E3" w:rsidP="00EA5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83B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Наша страна – Россия. Родной край. 1ч.</w:t>
            </w:r>
          </w:p>
        </w:tc>
      </w:tr>
      <w:tr w:rsidR="00EA58E3" w:rsidRPr="00283B9D" w:rsidTr="00A57C16">
        <w:tc>
          <w:tcPr>
            <w:tcW w:w="49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Ты - пешеход</w:t>
            </w:r>
          </w:p>
        </w:tc>
        <w:tc>
          <w:tcPr>
            <w:tcW w:w="850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Сезонные изменения в природе летом. Погода, явления природы. Летние каникулы. Поведение во время отдыха: на улицах, игровых площадках, водоёмах, в лесу. Правила пешехода и пассажира.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ИД: обобщение , сравнение, анализ.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ПД: наблюдение, игра.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РУ: рассказ-рассуждение, правила участия в беседе.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</w:rPr>
              <w:t>РД: самоконтроль правил в речевой игре.</w:t>
            </w:r>
          </w:p>
        </w:tc>
        <w:tc>
          <w:tcPr>
            <w:tcW w:w="3686" w:type="dxa"/>
          </w:tcPr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Моделирование воображаемых ситуаций: прогулки по городу. Моделирование «Улица города». Игра с пазлами «Знаки дорожного движения».</w:t>
            </w:r>
          </w:p>
          <w:p w:rsidR="00EA58E3" w:rsidRPr="00283B9D" w:rsidRDefault="00EA58E3" w:rsidP="00E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3B9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Речевая разминка. Беседы</w:t>
            </w:r>
          </w:p>
        </w:tc>
        <w:tc>
          <w:tcPr>
            <w:tcW w:w="709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A58E3" w:rsidRPr="00283B9D" w:rsidRDefault="00EA58E3" w:rsidP="00EA58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A58E3" w:rsidRPr="00283B9D" w:rsidRDefault="00EA58E3" w:rsidP="00EA58E3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D1FBB" w:rsidRPr="00283B9D" w:rsidRDefault="003D1FBB">
      <w:pPr>
        <w:rPr>
          <w:sz w:val="20"/>
          <w:szCs w:val="20"/>
        </w:rPr>
      </w:pPr>
    </w:p>
    <w:sectPr w:rsidR="003D1FBB" w:rsidRPr="00283B9D" w:rsidSect="00A57C1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D27DD"/>
    <w:multiLevelType w:val="hybridMultilevel"/>
    <w:tmpl w:val="FD042CD6"/>
    <w:lvl w:ilvl="0" w:tplc="2CFAE7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C78DB"/>
    <w:multiLevelType w:val="hybridMultilevel"/>
    <w:tmpl w:val="64908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214BE0"/>
    <w:multiLevelType w:val="hybridMultilevel"/>
    <w:tmpl w:val="26562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932767"/>
    <w:multiLevelType w:val="hybridMultilevel"/>
    <w:tmpl w:val="CAF4982C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F9C006F"/>
    <w:multiLevelType w:val="hybridMultilevel"/>
    <w:tmpl w:val="7F124918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210303A"/>
    <w:multiLevelType w:val="hybridMultilevel"/>
    <w:tmpl w:val="BCC43C7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A76028"/>
    <w:multiLevelType w:val="hybridMultilevel"/>
    <w:tmpl w:val="55C01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73DDC"/>
    <w:rsid w:val="00113D09"/>
    <w:rsid w:val="00283B9D"/>
    <w:rsid w:val="003D1FBB"/>
    <w:rsid w:val="00473DDC"/>
    <w:rsid w:val="00532C57"/>
    <w:rsid w:val="00A57C16"/>
    <w:rsid w:val="00AF52D9"/>
    <w:rsid w:val="00EA5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E50AE-5CAA-4F65-8177-8612ACAF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6137</Words>
  <Characters>34984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dns</cp:lastModifiedBy>
  <cp:revision>7</cp:revision>
  <dcterms:created xsi:type="dcterms:W3CDTF">2014-02-03T07:54:00Z</dcterms:created>
  <dcterms:modified xsi:type="dcterms:W3CDTF">2014-09-12T08:09:00Z</dcterms:modified>
</cp:coreProperties>
</file>